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entury Gothic" w:cs="Century Gothic" w:eastAsia="Century Gothic" w:hAnsi="Century Gothic"/>
          <w:b w:val="1"/>
          <w:sz w:val="32"/>
          <w:szCs w:val="32"/>
          <w:u w:val="single"/>
        </w:rPr>
      </w:pPr>
      <w:bookmarkStart w:colFirst="0" w:colLast="0" w:name="_heading=h.gjdgxs" w:id="0"/>
      <w:bookmarkEnd w:id="0"/>
      <w:r w:rsidDel="00000000" w:rsidR="00000000" w:rsidRPr="00000000">
        <w:rPr>
          <w:rFonts w:ascii="Century Gothic" w:cs="Century Gothic" w:eastAsia="Century Gothic" w:hAnsi="Century Gothic"/>
          <w:b w:val="1"/>
          <w:sz w:val="32"/>
          <w:szCs w:val="32"/>
          <w:u w:val="single"/>
          <w:rtl w:val="0"/>
        </w:rPr>
        <w:t xml:space="preserve">The Significance of the French Revolution</w:t>
      </w:r>
    </w:p>
    <w:p w:rsidR="00000000" w:rsidDel="00000000" w:rsidP="00000000" w:rsidRDefault="00000000" w:rsidRPr="00000000" w14:paraId="00000002">
      <w:pPr>
        <w:pBdr>
          <w:top w:color="000000" w:space="1" w:sz="4" w:val="single"/>
          <w:left w:color="000000" w:space="4" w:sz="4" w:val="single"/>
          <w:bottom w:color="000000" w:space="1" w:sz="4" w:val="single"/>
          <w:right w:color="000000" w:space="4" w:sz="4" w:val="single"/>
        </w:pBdr>
        <w:shd w:fill="fff2cc" w:val="clear"/>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b w:val="1"/>
          <w:sz w:val="28"/>
          <w:szCs w:val="28"/>
          <w:rtl w:val="0"/>
        </w:rPr>
        <w:t xml:space="preserve">Inquiry Question: </w:t>
      </w:r>
      <w:r w:rsidDel="00000000" w:rsidR="00000000" w:rsidRPr="00000000">
        <w:rPr>
          <w:rFonts w:ascii="Century Gothic" w:cs="Century Gothic" w:eastAsia="Century Gothic" w:hAnsi="Century Gothic"/>
          <w:sz w:val="28"/>
          <w:szCs w:val="28"/>
          <w:rtl w:val="0"/>
        </w:rPr>
        <w:t xml:space="preserve">How do we assess historical significance?</w:t>
      </w:r>
    </w:p>
    <w:p w:rsidR="00000000" w:rsidDel="00000000" w:rsidP="00000000" w:rsidRDefault="00000000" w:rsidRPr="00000000" w14:paraId="00000003">
      <w:pPr>
        <w:rPr>
          <w:rFonts w:ascii="Century Gothic" w:cs="Century Gothic" w:eastAsia="Century Gothic" w:hAnsi="Century Gothic"/>
          <w:sz w:val="28"/>
          <w:szCs w:val="28"/>
        </w:rPr>
      </w:pPr>
      <w:r w:rsidDel="00000000" w:rsidR="00000000" w:rsidRPr="00000000">
        <w:rPr/>
        <w:drawing>
          <wp:inline distB="0" distT="0" distL="0" distR="0">
            <wp:extent cx="6358255" cy="4699635"/>
            <wp:effectExtent b="0" l="0" r="0" t="0"/>
            <wp:docPr descr="https://upload.wikimedia.org/wikipedia/commons/2/25/Montfort_-_Adieux_de_Napoleon_a_la_Garde_imperiale.jpg" id="222" name="image3.jpg"/>
            <a:graphic>
              <a:graphicData uri="http://schemas.openxmlformats.org/drawingml/2006/picture">
                <pic:pic>
                  <pic:nvPicPr>
                    <pic:cNvPr descr="https://upload.wikimedia.org/wikipedia/commons/2/25/Montfort_-_Adieux_de_Napoleon_a_la_Garde_imperiale.jpg" id="0" name="image3.jpg"/>
                    <pic:cNvPicPr preferRelativeResize="0"/>
                  </pic:nvPicPr>
                  <pic:blipFill>
                    <a:blip r:embed="rId7"/>
                    <a:srcRect b="0" l="0" r="0" t="0"/>
                    <a:stretch>
                      <a:fillRect/>
                    </a:stretch>
                  </pic:blipFill>
                  <pic:spPr>
                    <a:xfrm>
                      <a:off x="0" y="0"/>
                      <a:ext cx="6358255" cy="469963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38101</wp:posOffset>
                </wp:positionH>
                <wp:positionV relativeFrom="paragraph">
                  <wp:posOffset>4198620</wp:posOffset>
                </wp:positionV>
                <wp:extent cx="1684655" cy="469265"/>
                <wp:effectExtent b="0" l="0" r="0" t="0"/>
                <wp:wrapNone/>
                <wp:docPr id="218" name=""/>
                <a:graphic>
                  <a:graphicData uri="http://schemas.microsoft.com/office/word/2010/wordprocessingShape">
                    <wps:wsp>
                      <wps:cNvSpPr/>
                      <wps:cNvPr id="2" name="Shape 2"/>
                      <wps:spPr>
                        <a:xfrm>
                          <a:off x="4508435" y="3550130"/>
                          <a:ext cx="1675130" cy="45974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Napoleon saying goodbye to his soldiers in 1814.</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38101</wp:posOffset>
                </wp:positionH>
                <wp:positionV relativeFrom="paragraph">
                  <wp:posOffset>4198620</wp:posOffset>
                </wp:positionV>
                <wp:extent cx="1684655" cy="469265"/>
                <wp:effectExtent b="0" l="0" r="0" t="0"/>
                <wp:wrapNone/>
                <wp:docPr id="218"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684655" cy="469265"/>
                        </a:xfrm>
                        <a:prstGeom prst="rect"/>
                        <a:ln/>
                      </pic:spPr>
                    </pic:pic>
                  </a:graphicData>
                </a:graphic>
              </wp:anchor>
            </w:drawing>
          </mc:Fallback>
        </mc:AlternateConten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entury Gothic" w:cs="Century Gothic" w:eastAsia="Century Gothic" w:hAnsi="Century Gothic"/>
          <w:b w:val="0"/>
          <w:i w:val="1"/>
          <w:smallCaps w:val="0"/>
          <w:strike w:val="0"/>
          <w:color w:val="000000"/>
          <w:sz w:val="36"/>
          <w:szCs w:val="36"/>
          <w:u w:val="none"/>
          <w:shd w:fill="auto" w:val="clear"/>
          <w:vertAlign w:val="baseline"/>
        </w:rPr>
      </w:pPr>
      <w:r w:rsidDel="00000000" w:rsidR="00000000" w:rsidRPr="00000000">
        <w:rPr>
          <w:rFonts w:ascii="Century Gothic" w:cs="Century Gothic" w:eastAsia="Century Gothic" w:hAnsi="Century Gothic"/>
          <w:b w:val="0"/>
          <w:i w:val="1"/>
          <w:smallCaps w:val="0"/>
          <w:strike w:val="0"/>
          <w:color w:val="000000"/>
          <w:sz w:val="36"/>
          <w:szCs w:val="36"/>
          <w:u w:val="none"/>
          <w:shd w:fill="auto" w:val="clear"/>
          <w:vertAlign w:val="baseline"/>
          <w:rtl w:val="0"/>
        </w:rPr>
        <w:t xml:space="preserve">“The French Revolution was a miserable failure.” </w:t>
      </w:r>
      <w:r w:rsidDel="00000000" w:rsidR="00000000" w:rsidRPr="00000000">
        <w:rPr>
          <w:rFonts w:ascii="Century Gothic" w:cs="Century Gothic" w:eastAsia="Century Gothic" w:hAnsi="Century Gothic"/>
          <w:b w:val="1"/>
          <w:i w:val="0"/>
          <w:smallCaps w:val="0"/>
          <w:strike w:val="0"/>
          <w:color w:val="000000"/>
          <w:sz w:val="36"/>
          <w:szCs w:val="36"/>
          <w:u w:val="none"/>
          <w:shd w:fill="auto" w:val="clear"/>
          <w:vertAlign w:val="baseline"/>
          <w:rtl w:val="0"/>
        </w:rPr>
        <w:t xml:space="preserve">Discuss</w:t>
      </w:r>
      <w:r w:rsidDel="00000000" w:rsidR="00000000" w:rsidRPr="00000000">
        <w:rPr>
          <w:rFonts w:ascii="Century Gothic" w:cs="Century Gothic" w:eastAsia="Century Gothic" w:hAnsi="Century Gothic"/>
          <w:b w:val="0"/>
          <w:i w:val="0"/>
          <w:smallCaps w:val="0"/>
          <w:strike w:val="0"/>
          <w:color w:val="000000"/>
          <w:sz w:val="36"/>
          <w:szCs w:val="36"/>
          <w:u w:val="none"/>
          <w:shd w:fill="auto" w:val="clear"/>
          <w:vertAlign w:val="baseline"/>
          <w:rtl w:val="0"/>
        </w:rPr>
        <w:t xml:space="preserve">.</w:t>
      </w: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3708400</wp:posOffset>
                </wp:positionH>
                <wp:positionV relativeFrom="paragraph">
                  <wp:posOffset>45720</wp:posOffset>
                </wp:positionV>
                <wp:extent cx="2370455" cy="1014555"/>
                <wp:effectExtent b="0" l="0" r="0" t="0"/>
                <wp:wrapSquare wrapText="bothSides" distB="45720" distT="45720" distL="114300" distR="114300"/>
                <wp:docPr id="220" name=""/>
                <a:graphic>
                  <a:graphicData uri="http://schemas.microsoft.com/office/word/2010/wordprocessingShape">
                    <wps:wsp>
                      <wps:cNvSpPr/>
                      <wps:cNvPr id="4" name="Shape 4"/>
                      <wps:spPr>
                        <a:xfrm>
                          <a:off x="4165525" y="3077697"/>
                          <a:ext cx="2361000" cy="998100"/>
                        </a:xfrm>
                        <a:prstGeom prst="rect">
                          <a:avLst/>
                        </a:prstGeom>
                        <a:solidFill>
                          <a:srgbClr val="E1EFD8"/>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entury Gothic" w:cs="Century Gothic" w:eastAsia="Century Gothic" w:hAnsi="Century Gothic"/>
                                <w:b w:val="1"/>
                                <w:i w:val="0"/>
                                <w:smallCaps w:val="0"/>
                                <w:strike w:val="0"/>
                                <w:color w:val="385623"/>
                                <w:sz w:val="22"/>
                                <w:vertAlign w:val="baseline"/>
                              </w:rPr>
                              <w:t xml:space="preserve">Objective D: Thinking Critically</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entury Gothic" w:cs="Century Gothic" w:eastAsia="Century Gothic" w:hAnsi="Century Gothic"/>
                                <w:b w:val="1"/>
                                <w:i w:val="0"/>
                                <w:smallCaps w:val="0"/>
                                <w:strike w:val="0"/>
                                <w:color w:val="385623"/>
                                <w:sz w:val="22"/>
                                <w:vertAlign w:val="baseline"/>
                              </w:rPr>
                            </w:r>
                            <w:r w:rsidDel="00000000" w:rsidR="00000000" w:rsidRPr="00000000">
                              <w:rPr>
                                <w:rFonts w:ascii="Century Gothic" w:cs="Century Gothic" w:eastAsia="Century Gothic" w:hAnsi="Century Gothic"/>
                                <w:b w:val="0"/>
                                <w:i w:val="1"/>
                                <w:smallCaps w:val="0"/>
                                <w:strike w:val="0"/>
                                <w:color w:val="000000"/>
                                <w:sz w:val="22"/>
                                <w:vertAlign w:val="baseline"/>
                              </w:rPr>
                              <w:t xml:space="preserve">i. </w:t>
                            </w:r>
                            <w:r w:rsidDel="00000000" w:rsidR="00000000" w:rsidRPr="00000000">
                              <w:rPr>
                                <w:rFonts w:ascii="Century Gothic" w:cs="Century Gothic" w:eastAsia="Century Gothic" w:hAnsi="Century Gothic"/>
                                <w:b w:val="1"/>
                                <w:i w:val="1"/>
                                <w:smallCaps w:val="0"/>
                                <w:strike w:val="0"/>
                                <w:color w:val="000000"/>
                                <w:sz w:val="22"/>
                                <w:vertAlign w:val="baseline"/>
                              </w:rPr>
                              <w:t xml:space="preserve">Discuss</w:t>
                            </w:r>
                            <w:r w:rsidDel="00000000" w:rsidR="00000000" w:rsidRPr="00000000">
                              <w:rPr>
                                <w:rFonts w:ascii="Century Gothic" w:cs="Century Gothic" w:eastAsia="Century Gothic" w:hAnsi="Century Gothic"/>
                                <w:b w:val="0"/>
                                <w:i w:val="1"/>
                                <w:smallCaps w:val="0"/>
                                <w:strike w:val="0"/>
                                <w:color w:val="000000"/>
                                <w:sz w:val="22"/>
                                <w:vertAlign w:val="baseline"/>
                              </w:rPr>
                              <w:t xml:space="preserve"> models, issues, theories, concepts, arguments, and visual representations.</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3708400</wp:posOffset>
                </wp:positionH>
                <wp:positionV relativeFrom="paragraph">
                  <wp:posOffset>45720</wp:posOffset>
                </wp:positionV>
                <wp:extent cx="2370455" cy="1014555"/>
                <wp:effectExtent b="0" l="0" r="0" t="0"/>
                <wp:wrapSquare wrapText="bothSides" distB="45720" distT="45720" distL="114300" distR="114300"/>
                <wp:docPr id="220"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2370455" cy="1014555"/>
                        </a:xfrm>
                        <a:prstGeom prst="rect"/>
                        <a:ln/>
                      </pic:spPr>
                    </pic:pic>
                  </a:graphicData>
                </a:graphic>
              </wp:anchor>
            </w:drawing>
          </mc:Fallback>
        </mc:AlternateContent>
      </w:r>
    </w:p>
    <w:p w:rsidR="00000000" w:rsidDel="00000000" w:rsidP="00000000" w:rsidRDefault="00000000" w:rsidRPr="00000000" w14:paraId="00000005">
      <w:pPr>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b w:val="1"/>
          <w:sz w:val="28"/>
          <w:szCs w:val="28"/>
          <w:rtl w:val="0"/>
        </w:rPr>
        <w:t xml:space="preserve">Discuss </w:t>
      </w:r>
      <w:r w:rsidDel="00000000" w:rsidR="00000000" w:rsidRPr="00000000">
        <w:rPr>
          <w:rFonts w:ascii="Century Gothic" w:cs="Century Gothic" w:eastAsia="Century Gothic" w:hAnsi="Century Gothic"/>
          <w:sz w:val="28"/>
          <w:szCs w:val="28"/>
          <w:rtl w:val="0"/>
        </w:rPr>
        <w:t xml:space="preserve">means to give a “balanced” account or analysis of something. Clearly, the French Revolution is not a simple event in history. It had many positive outcomes, some negative outcomes, and it ended ultimately in another monarchy. However, it is important for us as historians to look at the big picture of an event and then to form our own conclusions. To help you organize your thoughts it will be beneficial to use a T-chart.</w:t>
      </w:r>
    </w:p>
    <w:p w:rsidR="00000000" w:rsidDel="00000000" w:rsidP="00000000" w:rsidRDefault="00000000" w:rsidRPr="00000000" w14:paraId="00000006">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07">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08">
      <w:pPr>
        <w:rPr>
          <w:rFonts w:ascii="Century Gothic" w:cs="Century Gothic" w:eastAsia="Century Gothic" w:hAnsi="Century Gothic"/>
          <w:sz w:val="28"/>
          <w:szCs w:val="28"/>
        </w:rPr>
      </w:pPr>
      <w:r w:rsidDel="00000000" w:rsidR="00000000" w:rsidRPr="00000000">
        <w:rPr>
          <w:rtl w:val="0"/>
        </w:rPr>
      </w:r>
    </w:p>
    <w:tbl>
      <w:tblPr>
        <w:tblStyle w:val="Table1"/>
        <w:tblW w:w="10003.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001"/>
        <w:gridCol w:w="5002"/>
        <w:tblGridChange w:id="0">
          <w:tblGrid>
            <w:gridCol w:w="5001"/>
            <w:gridCol w:w="5002"/>
          </w:tblGrid>
        </w:tblGridChange>
      </w:tblGrid>
      <w:tr>
        <w:trPr>
          <w:cantSplit w:val="0"/>
          <w:tblHeader w:val="0"/>
        </w:trPr>
        <w:tc>
          <w:tcPr>
            <w:shd w:fill="f2f2f2" w:val="clear"/>
          </w:tcPr>
          <w:p w:rsidR="00000000" w:rsidDel="00000000" w:rsidP="00000000" w:rsidRDefault="00000000" w:rsidRPr="00000000" w14:paraId="00000009">
            <w:pPr>
              <w:jc w:val="center"/>
              <w:rPr>
                <w:rFonts w:ascii="Century Gothic" w:cs="Century Gothic" w:eastAsia="Century Gothic" w:hAnsi="Century Gothic"/>
                <w:b w:val="1"/>
                <w:sz w:val="28"/>
                <w:szCs w:val="28"/>
              </w:rPr>
            </w:pPr>
            <w:r w:rsidDel="00000000" w:rsidR="00000000" w:rsidRPr="00000000">
              <w:rPr>
                <w:rFonts w:ascii="Century Gothic" w:cs="Century Gothic" w:eastAsia="Century Gothic" w:hAnsi="Century Gothic"/>
                <w:b w:val="1"/>
                <w:sz w:val="28"/>
                <w:szCs w:val="28"/>
                <w:rtl w:val="0"/>
              </w:rPr>
              <w:t xml:space="preserve">Agree</w:t>
            </w:r>
          </w:p>
        </w:tc>
        <w:tc>
          <w:tcPr>
            <w:shd w:fill="f2f2f2" w:val="clear"/>
          </w:tcPr>
          <w:p w:rsidR="00000000" w:rsidDel="00000000" w:rsidP="00000000" w:rsidRDefault="00000000" w:rsidRPr="00000000" w14:paraId="0000000A">
            <w:pPr>
              <w:jc w:val="center"/>
              <w:rPr>
                <w:rFonts w:ascii="Century Gothic" w:cs="Century Gothic" w:eastAsia="Century Gothic" w:hAnsi="Century Gothic"/>
                <w:b w:val="1"/>
                <w:sz w:val="28"/>
                <w:szCs w:val="28"/>
              </w:rPr>
            </w:pPr>
            <w:r w:rsidDel="00000000" w:rsidR="00000000" w:rsidRPr="00000000">
              <w:rPr>
                <w:rFonts w:ascii="Century Gothic" w:cs="Century Gothic" w:eastAsia="Century Gothic" w:hAnsi="Century Gothic"/>
                <w:b w:val="1"/>
                <w:sz w:val="28"/>
                <w:szCs w:val="28"/>
                <w:rtl w:val="0"/>
              </w:rPr>
              <w:t xml:space="preserve">Disagree</w:t>
            </w:r>
          </w:p>
        </w:tc>
      </w:tr>
      <w:tr>
        <w:trPr>
          <w:cantSplit w:val="0"/>
          <w:tblHeader w:val="0"/>
        </w:trPr>
        <w:tc>
          <w:tcPr/>
          <w:p w:rsidR="00000000" w:rsidDel="00000000" w:rsidP="00000000" w:rsidRDefault="00000000" w:rsidRPr="00000000" w14:paraId="0000000B">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0C">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0D">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0E">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0F">
            <w:pPr>
              <w:rPr>
                <w:rFonts w:ascii="Century Gothic" w:cs="Century Gothic" w:eastAsia="Century Gothic" w:hAnsi="Century Gothic"/>
                <w:sz w:val="28"/>
                <w:szCs w:val="28"/>
              </w:rPr>
            </w:pPr>
            <w:r w:rsidDel="00000000" w:rsidR="00000000" w:rsidRPr="00000000">
              <w:rPr>
                <w:rtl w:val="0"/>
              </w:rPr>
            </w:r>
          </w:p>
        </w:tc>
        <w:tc>
          <w:tcPr/>
          <w:p w:rsidR="00000000" w:rsidDel="00000000" w:rsidP="00000000" w:rsidRDefault="00000000" w:rsidRPr="00000000" w14:paraId="00000010">
            <w:pPr>
              <w:rPr>
                <w:rFonts w:ascii="Century Gothic" w:cs="Century Gothic" w:eastAsia="Century Gothic" w:hAnsi="Century Gothic"/>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11">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12">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13">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14">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15">
            <w:pPr>
              <w:rPr>
                <w:rFonts w:ascii="Century Gothic" w:cs="Century Gothic" w:eastAsia="Century Gothic" w:hAnsi="Century Gothic"/>
                <w:sz w:val="28"/>
                <w:szCs w:val="28"/>
              </w:rPr>
            </w:pPr>
            <w:r w:rsidDel="00000000" w:rsidR="00000000" w:rsidRPr="00000000">
              <w:rPr>
                <w:rtl w:val="0"/>
              </w:rPr>
            </w:r>
          </w:p>
        </w:tc>
        <w:tc>
          <w:tcPr/>
          <w:p w:rsidR="00000000" w:rsidDel="00000000" w:rsidP="00000000" w:rsidRDefault="00000000" w:rsidRPr="00000000" w14:paraId="00000016">
            <w:pPr>
              <w:rPr>
                <w:rFonts w:ascii="Century Gothic" w:cs="Century Gothic" w:eastAsia="Century Gothic" w:hAnsi="Century Gothic"/>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17">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18">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19">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1A">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1B">
            <w:pPr>
              <w:rPr>
                <w:rFonts w:ascii="Century Gothic" w:cs="Century Gothic" w:eastAsia="Century Gothic" w:hAnsi="Century Gothic"/>
                <w:sz w:val="28"/>
                <w:szCs w:val="28"/>
              </w:rPr>
            </w:pPr>
            <w:r w:rsidDel="00000000" w:rsidR="00000000" w:rsidRPr="00000000">
              <w:rPr>
                <w:rtl w:val="0"/>
              </w:rPr>
            </w:r>
          </w:p>
        </w:tc>
        <w:tc>
          <w:tcPr/>
          <w:p w:rsidR="00000000" w:rsidDel="00000000" w:rsidP="00000000" w:rsidRDefault="00000000" w:rsidRPr="00000000" w14:paraId="0000001C">
            <w:pPr>
              <w:rPr>
                <w:rFonts w:ascii="Century Gothic" w:cs="Century Gothic" w:eastAsia="Century Gothic" w:hAnsi="Century Gothic"/>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1D">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1E">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1F">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20">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21">
            <w:pPr>
              <w:rPr>
                <w:rFonts w:ascii="Century Gothic" w:cs="Century Gothic" w:eastAsia="Century Gothic" w:hAnsi="Century Gothic"/>
                <w:sz w:val="28"/>
                <w:szCs w:val="28"/>
              </w:rPr>
            </w:pPr>
            <w:r w:rsidDel="00000000" w:rsidR="00000000" w:rsidRPr="00000000">
              <w:rPr>
                <w:rtl w:val="0"/>
              </w:rPr>
            </w:r>
          </w:p>
        </w:tc>
        <w:tc>
          <w:tcPr/>
          <w:p w:rsidR="00000000" w:rsidDel="00000000" w:rsidP="00000000" w:rsidRDefault="00000000" w:rsidRPr="00000000" w14:paraId="00000022">
            <w:pPr>
              <w:rPr>
                <w:rFonts w:ascii="Century Gothic" w:cs="Century Gothic" w:eastAsia="Century Gothic" w:hAnsi="Century Gothic"/>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23">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24">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25">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26">
            <w:pPr>
              <w:rPr>
                <w:rFonts w:ascii="Century Gothic" w:cs="Century Gothic" w:eastAsia="Century Gothic" w:hAnsi="Century Gothic"/>
                <w:sz w:val="28"/>
                <w:szCs w:val="28"/>
              </w:rPr>
            </w:pPr>
            <w:r w:rsidDel="00000000" w:rsidR="00000000" w:rsidRPr="00000000">
              <w:rPr>
                <w:rtl w:val="0"/>
              </w:rPr>
            </w:r>
          </w:p>
          <w:p w:rsidR="00000000" w:rsidDel="00000000" w:rsidP="00000000" w:rsidRDefault="00000000" w:rsidRPr="00000000" w14:paraId="00000027">
            <w:pPr>
              <w:rPr>
                <w:rFonts w:ascii="Century Gothic" w:cs="Century Gothic" w:eastAsia="Century Gothic" w:hAnsi="Century Gothic"/>
                <w:sz w:val="28"/>
                <w:szCs w:val="28"/>
              </w:rPr>
            </w:pPr>
            <w:r w:rsidDel="00000000" w:rsidR="00000000" w:rsidRPr="00000000">
              <w:rPr>
                <w:rtl w:val="0"/>
              </w:rPr>
            </w:r>
          </w:p>
        </w:tc>
        <w:tc>
          <w:tcPr/>
          <w:p w:rsidR="00000000" w:rsidDel="00000000" w:rsidP="00000000" w:rsidRDefault="00000000" w:rsidRPr="00000000" w14:paraId="00000028">
            <w:pPr>
              <w:rPr>
                <w:rFonts w:ascii="Century Gothic" w:cs="Century Gothic" w:eastAsia="Century Gothic" w:hAnsi="Century Gothic"/>
                <w:sz w:val="28"/>
                <w:szCs w:val="28"/>
              </w:rPr>
            </w:pPr>
            <w:r w:rsidDel="00000000" w:rsidR="00000000" w:rsidRPr="00000000">
              <w:rPr>
                <w:rtl w:val="0"/>
              </w:rPr>
            </w:r>
          </w:p>
        </w:tc>
      </w:tr>
    </w:tbl>
    <w:p w:rsidR="00000000" w:rsidDel="00000000" w:rsidP="00000000" w:rsidRDefault="00000000" w:rsidRPr="00000000" w14:paraId="00000029">
      <w:pPr>
        <w:rPr>
          <w:rFonts w:ascii="Century Gothic" w:cs="Century Gothic" w:eastAsia="Century Gothic" w:hAnsi="Century Gothic"/>
          <w:sz w:val="28"/>
          <w:szCs w:val="2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156307</wp:posOffset>
            </wp:positionH>
            <wp:positionV relativeFrom="paragraph">
              <wp:posOffset>177361</wp:posOffset>
            </wp:positionV>
            <wp:extent cx="2644727" cy="3514502"/>
            <wp:effectExtent b="0" l="0" r="0" t="0"/>
            <wp:wrapNone/>
            <wp:docPr descr="https://upload.wikimedia.org/wikipedia/commons/8/8a/DelarocheNapoleon.jpg" id="221" name="image1.jpg"/>
            <a:graphic>
              <a:graphicData uri="http://schemas.openxmlformats.org/drawingml/2006/picture">
                <pic:pic>
                  <pic:nvPicPr>
                    <pic:cNvPr descr="https://upload.wikimedia.org/wikipedia/commons/8/8a/DelarocheNapoleon.jpg" id="0" name="image1.jpg"/>
                    <pic:cNvPicPr preferRelativeResize="0"/>
                  </pic:nvPicPr>
                  <pic:blipFill>
                    <a:blip r:embed="rId10"/>
                    <a:srcRect b="0" l="0" r="0" t="0"/>
                    <a:stretch>
                      <a:fillRect/>
                    </a:stretch>
                  </pic:blipFill>
                  <pic:spPr>
                    <a:xfrm>
                      <a:off x="0" y="0"/>
                      <a:ext cx="2644727" cy="3514502"/>
                    </a:xfrm>
                    <a:prstGeom prst="rect"/>
                    <a:ln/>
                  </pic:spPr>
                </pic:pic>
              </a:graphicData>
            </a:graphic>
          </wp:anchor>
        </w:drawing>
      </w:r>
    </w:p>
    <w:p w:rsidR="00000000" w:rsidDel="00000000" w:rsidP="00000000" w:rsidRDefault="00000000" w:rsidRPr="00000000" w14:paraId="0000002A">
      <w:pPr>
        <w:rPr>
          <w:rFonts w:ascii="Century Gothic" w:cs="Century Gothic" w:eastAsia="Century Gothic" w:hAnsi="Century Gothic"/>
          <w:sz w:val="28"/>
          <w:szCs w:val="28"/>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3111500</wp:posOffset>
                </wp:positionH>
                <wp:positionV relativeFrom="paragraph">
                  <wp:posOffset>83820</wp:posOffset>
                </wp:positionV>
                <wp:extent cx="3049905" cy="2850379"/>
                <wp:effectExtent b="0" l="0" r="0" t="0"/>
                <wp:wrapNone/>
                <wp:docPr id="219" name=""/>
                <a:graphic>
                  <a:graphicData uri="http://schemas.microsoft.com/office/word/2010/wordprocessingShape">
                    <wps:wsp>
                      <wps:cNvSpPr/>
                      <wps:cNvPr id="3" name="Shape 3"/>
                      <wps:spPr>
                        <a:xfrm>
                          <a:off x="3825800" y="3077699"/>
                          <a:ext cx="3040500" cy="28398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entury Gothic" w:cs="Century Gothic" w:eastAsia="Century Gothic" w:hAnsi="Century Gothic"/>
                                <w:b w:val="0"/>
                                <w:i w:val="0"/>
                                <w:smallCaps w:val="0"/>
                                <w:strike w:val="0"/>
                                <w:color w:val="000000"/>
                                <w:sz w:val="24"/>
                                <w:vertAlign w:val="baseline"/>
                              </w:rPr>
                              <w:t xml:space="preserve">“I may have had many projects, but I never was free to carry out any of them. It did me little good to be holding the helm; no matter how strong my hands, the sudden and numerous waves were stronger still, and I was wise enough to yield to them rather than resist them obstinately and make the ship founder. </w:t>
                            </w:r>
                            <w:r w:rsidDel="00000000" w:rsidR="00000000" w:rsidRPr="00000000">
                              <w:rPr>
                                <w:rFonts w:ascii="Century Gothic" w:cs="Century Gothic" w:eastAsia="Century Gothic" w:hAnsi="Century Gothic"/>
                                <w:b w:val="1"/>
                                <w:i w:val="0"/>
                                <w:smallCaps w:val="0"/>
                                <w:strike w:val="0"/>
                                <w:color w:val="000000"/>
                                <w:sz w:val="24"/>
                                <w:vertAlign w:val="baseline"/>
                              </w:rPr>
                              <w:t xml:space="preserve">Thus I never was truly my own master but was always ruled by circumstances</w:t>
                            </w:r>
                            <w:r w:rsidDel="00000000" w:rsidR="00000000" w:rsidRPr="00000000">
                              <w:rPr>
                                <w:rFonts w:ascii="Century Gothic" w:cs="Century Gothic" w:eastAsia="Century Gothic" w:hAnsi="Century Gothic"/>
                                <w:b w:val="0"/>
                                <w:i w:val="0"/>
                                <w:smallCaps w:val="0"/>
                                <w:strike w:val="0"/>
                                <w:color w:val="000000"/>
                                <w:sz w:val="24"/>
                                <w:vertAlign w:val="baseline"/>
                              </w:rPr>
                              <w:t xml:space="preserve">.”</w:t>
                            </w:r>
                          </w:p>
                          <w:p w:rsidR="00000000" w:rsidDel="00000000" w:rsidP="00000000" w:rsidRDefault="00000000" w:rsidRPr="00000000">
                            <w:pPr>
                              <w:spacing w:after="160" w:before="0" w:line="258.99999618530273"/>
                              <w:ind w:left="0" w:right="0" w:firstLine="0"/>
                              <w:jc w:val="right"/>
                              <w:textDirection w:val="btLr"/>
                            </w:pPr>
                            <w:r w:rsidDel="00000000" w:rsidR="00000000" w:rsidRPr="00000000">
                              <w:rPr>
                                <w:rFonts w:ascii="Century Gothic" w:cs="Century Gothic" w:eastAsia="Century Gothic" w:hAnsi="Century Gothic"/>
                                <w:b w:val="0"/>
                                <w:i w:val="0"/>
                                <w:smallCaps w:val="0"/>
                                <w:strike w:val="0"/>
                                <w:color w:val="000000"/>
                                <w:sz w:val="24"/>
                                <w:vertAlign w:val="baseline"/>
                              </w:rPr>
                            </w:r>
                            <w:r w:rsidDel="00000000" w:rsidR="00000000" w:rsidRPr="00000000">
                              <w:rPr>
                                <w:rFonts w:ascii="Century Gothic" w:cs="Century Gothic" w:eastAsia="Century Gothic" w:hAnsi="Century Gothic"/>
                                <w:b w:val="0"/>
                                <w:i w:val="0"/>
                                <w:smallCaps w:val="0"/>
                                <w:strike w:val="0"/>
                                <w:color w:val="000000"/>
                                <w:sz w:val="24"/>
                                <w:vertAlign w:val="baseline"/>
                              </w:rPr>
                              <w:t xml:space="preserve">- Napoleon Bonaparte (1816)</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3111500</wp:posOffset>
                </wp:positionH>
                <wp:positionV relativeFrom="paragraph">
                  <wp:posOffset>83820</wp:posOffset>
                </wp:positionV>
                <wp:extent cx="3049905" cy="2850379"/>
                <wp:effectExtent b="0" l="0" r="0" t="0"/>
                <wp:wrapNone/>
                <wp:docPr id="219" name="image4.png"/>
                <a:graphic>
                  <a:graphicData uri="http://schemas.openxmlformats.org/drawingml/2006/picture">
                    <pic:pic>
                      <pic:nvPicPr>
                        <pic:cNvPr id="0" name="image4.png"/>
                        <pic:cNvPicPr preferRelativeResize="0"/>
                      </pic:nvPicPr>
                      <pic:blipFill>
                        <a:blip r:embed="rId11"/>
                        <a:srcRect/>
                        <a:stretch>
                          <a:fillRect/>
                        </a:stretch>
                      </pic:blipFill>
                      <pic:spPr>
                        <a:xfrm>
                          <a:off x="0" y="0"/>
                          <a:ext cx="3049905" cy="2850379"/>
                        </a:xfrm>
                        <a:prstGeom prst="rect"/>
                        <a:ln/>
                      </pic:spPr>
                    </pic:pic>
                  </a:graphicData>
                </a:graphic>
              </wp:anchor>
            </w:drawing>
          </mc:Fallback>
        </mc:AlternateContent>
      </w:r>
    </w:p>
    <w:p w:rsidR="00000000" w:rsidDel="00000000" w:rsidP="00000000" w:rsidRDefault="00000000" w:rsidRPr="00000000" w14:paraId="0000002B">
      <w:pPr>
        <w:jc w:val="center"/>
        <w:rPr>
          <w:rFonts w:ascii="Century Gothic" w:cs="Century Gothic" w:eastAsia="Century Gothic" w:hAnsi="Century Gothic"/>
          <w:sz w:val="28"/>
          <w:szCs w:val="28"/>
        </w:rPr>
      </w:pPr>
      <w:r w:rsidDel="00000000" w:rsidR="00000000" w:rsidRPr="00000000">
        <w:rPr>
          <w:rtl w:val="0"/>
        </w:rPr>
      </w:r>
    </w:p>
    <w:sectPr>
      <w:headerReference r:id="rId12" w:type="default"/>
      <w:pgSz w:h="16838" w:w="11906" w:orient="portrait"/>
      <w:pgMar w:bottom="1276" w:top="1440" w:left="993" w:right="90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I&amp;S 10 – Modern History</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CA"/>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1E696E"/>
    <w:pPr>
      <w:tabs>
        <w:tab w:val="center" w:pos="4513"/>
        <w:tab w:val="right" w:pos="9026"/>
      </w:tabs>
      <w:spacing w:after="0" w:line="240" w:lineRule="auto"/>
    </w:pPr>
  </w:style>
  <w:style w:type="character" w:styleId="HeaderChar" w:customStyle="1">
    <w:name w:val="Header Char"/>
    <w:basedOn w:val="DefaultParagraphFont"/>
    <w:link w:val="Header"/>
    <w:uiPriority w:val="99"/>
    <w:rsid w:val="001E696E"/>
  </w:style>
  <w:style w:type="paragraph" w:styleId="Footer">
    <w:name w:val="footer"/>
    <w:basedOn w:val="Normal"/>
    <w:link w:val="FooterChar"/>
    <w:uiPriority w:val="99"/>
    <w:unhideWhenUsed w:val="1"/>
    <w:rsid w:val="001E696E"/>
    <w:pPr>
      <w:tabs>
        <w:tab w:val="center" w:pos="4513"/>
        <w:tab w:val="right" w:pos="9026"/>
      </w:tabs>
      <w:spacing w:after="0" w:line="240" w:lineRule="auto"/>
    </w:pPr>
  </w:style>
  <w:style w:type="character" w:styleId="FooterChar" w:customStyle="1">
    <w:name w:val="Footer Char"/>
    <w:basedOn w:val="DefaultParagraphFont"/>
    <w:link w:val="Footer"/>
    <w:uiPriority w:val="99"/>
    <w:rsid w:val="001E696E"/>
  </w:style>
  <w:style w:type="paragraph" w:styleId="ListParagraph">
    <w:name w:val="List Paragraph"/>
    <w:basedOn w:val="Normal"/>
    <w:uiPriority w:val="34"/>
    <w:qFormat w:val="1"/>
    <w:rsid w:val="001E696E"/>
    <w:pPr>
      <w:ind w:left="720"/>
      <w:contextualSpacing w:val="1"/>
    </w:pPr>
  </w:style>
  <w:style w:type="paragraph" w:styleId="NormalWeb">
    <w:name w:val="Normal (Web)"/>
    <w:basedOn w:val="Normal"/>
    <w:uiPriority w:val="99"/>
    <w:semiHidden w:val="1"/>
    <w:unhideWhenUsed w:val="1"/>
    <w:rsid w:val="00E50912"/>
    <w:pPr>
      <w:spacing w:after="100" w:afterAutospacing="1" w:before="100" w:beforeAutospacing="1" w:line="240" w:lineRule="auto"/>
    </w:pPr>
    <w:rPr>
      <w:rFonts w:ascii="Times New Roman" w:cs="Times New Roman" w:eastAsia="Times New Roman" w:hAnsi="Times New Roman"/>
      <w:sz w:val="24"/>
      <w:szCs w:val="24"/>
      <w:lang w:eastAsia="en-GB"/>
    </w:rPr>
  </w:style>
  <w:style w:type="table" w:styleId="TableGrid">
    <w:name w:val="Table Grid"/>
    <w:basedOn w:val="TableNormal"/>
    <w:uiPriority w:val="39"/>
    <w:rsid w:val="00151EEB"/>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4.png"/><Relationship Id="rId10" Type="http://schemas.openxmlformats.org/officeDocument/2006/relationships/image" Target="media/image1.jpg"/><Relationship Id="rId12" Type="http://schemas.openxmlformats.org/officeDocument/2006/relationships/header" Target="header1.xml"/><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8104kYrkhNlndSTe+uX1CUEBqg==">AMUW2mW3bO+LLerHJJpqZ2jDCruuZ6IkfeSn/ygVysVzcAz76jBu0SpmNoZKJz8mTGpuhD+VcikzgVWABUv/ytr2xkbqmL6RSqTh57KoBiWM+nNpRBKIwDSGkp7jai9Txj0jC/hfXB3B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2020-11-23T01:36:00Z</dcterms:created>
  <dc:creator>Eric Mitchler</dc:creator>
</cp:coreProperties>
</file>