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1FFB95" w14:textId="698EFE04" w:rsidR="001C71A7" w:rsidRDefault="00877431" w:rsidP="00877431">
      <w:pPr>
        <w:jc w:val="center"/>
        <w:rPr>
          <w:rFonts w:ascii="Century Gothic" w:hAnsi="Century Gothic"/>
          <w:sz w:val="32"/>
          <w:lang w:val="en-CA"/>
        </w:rPr>
      </w:pPr>
      <w:r>
        <w:rPr>
          <w:rFonts w:ascii="Century Gothic" w:hAnsi="Century Gothic"/>
          <w:b/>
          <w:sz w:val="32"/>
          <w:u w:val="single"/>
          <w:lang w:val="en-CA"/>
        </w:rPr>
        <w:t>Unit 2: War and Violence</w:t>
      </w:r>
    </w:p>
    <w:p w14:paraId="0F3B7F4C" w14:textId="2DB3D864" w:rsidR="00877431" w:rsidRDefault="00877431" w:rsidP="00877431">
      <w:pPr>
        <w:rPr>
          <w:rFonts w:ascii="Century Gothic" w:hAnsi="Century Gothic"/>
          <w:b/>
          <w:sz w:val="28"/>
          <w:lang w:val="en-CA"/>
        </w:rPr>
      </w:pPr>
      <w:r w:rsidRPr="00877431">
        <w:rPr>
          <w:rFonts w:ascii="Century Gothic" w:hAnsi="Century Gothic"/>
          <w:b/>
          <w:noProof/>
          <w:sz w:val="28"/>
          <w:lang w:val="en-CA"/>
        </w:rPr>
        <mc:AlternateContent>
          <mc:Choice Requires="wps">
            <w:drawing>
              <wp:anchor distT="45720" distB="45720" distL="114300" distR="114300" simplePos="0" relativeHeight="251659264" behindDoc="0" locked="0" layoutInCell="1" allowOverlap="1" wp14:anchorId="12F03DA8" wp14:editId="081A3598">
                <wp:simplePos x="0" y="0"/>
                <wp:positionH relativeFrom="margin">
                  <wp:align>right</wp:align>
                </wp:positionH>
                <wp:positionV relativeFrom="paragraph">
                  <wp:posOffset>4032885</wp:posOffset>
                </wp:positionV>
                <wp:extent cx="4131845" cy="276526"/>
                <wp:effectExtent l="0" t="0" r="21590" b="2857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31845" cy="276526"/>
                        </a:xfrm>
                        <a:prstGeom prst="rect">
                          <a:avLst/>
                        </a:prstGeom>
                        <a:solidFill>
                          <a:srgbClr val="FFFFFF"/>
                        </a:solidFill>
                        <a:ln w="9525">
                          <a:solidFill>
                            <a:srgbClr val="000000"/>
                          </a:solidFill>
                          <a:miter lim="800000"/>
                          <a:headEnd/>
                          <a:tailEnd/>
                        </a:ln>
                      </wps:spPr>
                      <wps:txbx>
                        <w:txbxContent>
                          <w:p w14:paraId="25B773BD" w14:textId="7CDFAAE7" w:rsidR="00877431" w:rsidRPr="00877431" w:rsidRDefault="00877431">
                            <w:pPr>
                              <w:rPr>
                                <w:rFonts w:ascii="Century Gothic" w:hAnsi="Century Gothic"/>
                              </w:rPr>
                            </w:pPr>
                            <w:r w:rsidRPr="00877431">
                              <w:rPr>
                                <w:rFonts w:ascii="Century Gothic" w:hAnsi="Century Gothic"/>
                              </w:rPr>
                              <w:t>British artillery operating at the Battle of the Somme. (1916)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2F03DA8" id="_x0000_t202" coordsize="21600,21600" o:spt="202" path="m,l,21600r21600,l21600,xe">
                <v:stroke joinstyle="miter"/>
                <v:path gradientshapeok="t" o:connecttype="rect"/>
              </v:shapetype>
              <v:shape id="Text Box 2" o:spid="_x0000_s1026" type="#_x0000_t202" style="position:absolute;margin-left:274.15pt;margin-top:317.55pt;width:325.35pt;height:21.75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">
                <v:textbox>
                  <w:txbxContent>
                    <w:p w14:paraId="25B773BD" w14:textId="7CDFAAE7" w:rsidR="00877431" w:rsidRPr="00877431" w:rsidRDefault="00877431">
                      <w:pPr>
                        <w:rPr>
                          <w:rFonts w:ascii="Century Gothic" w:hAnsi="Century Gothic"/>
                        </w:rPr>
                      </w:pPr>
                      <w:r w:rsidRPr="00877431">
                        <w:rPr>
                          <w:rFonts w:ascii="Century Gothic" w:hAnsi="Century Gothic"/>
                        </w:rPr>
                        <w:t>British artillery operating at the Battle of the Somme. (1916)</w:t>
                      </w:r>
                    </w:p>
                  </w:txbxContent>
                </v:textbox>
                <w10:wrap anchorx="margin"/>
              </v:shape>
            </w:pict>
          </mc:Fallback>
        </mc:AlternateContent>
      </w:r>
      <w:r>
        <w:rPr>
          <w:noProof/>
        </w:rPr>
        <w:drawing>
          <wp:inline distT="0" distB="0" distL="0" distR="0" wp14:anchorId="6C8E4C66" wp14:editId="08EAB67F">
            <wp:extent cx="6358255" cy="4335780"/>
            <wp:effectExtent l="0" t="0" r="4445" b="7620"/>
            <wp:docPr id="1" name="Picture 1" descr="https://upload.wikimedia.org/wikipedia/commons/thumb/c/c3/Schwere_englische_Batterie_in_gesteigerter_Feuert%C3%A4tigkeit_bei_Fricourt-Mametz_Valley.jpg/1280px-Schwere_englische_Batterie_in_gesteigerter_Feuert%C3%A4tigkeit_bei_Fricourt-Mametz_Vall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c/c3/Schwere_englische_Batterie_in_gesteigerter_Feuert%C3%A4tigkeit_bei_Fricourt-Mametz_Valley.jpg/1280px-Schwere_englische_Batterie_in_gesteigerter_Feuert%C3%A4tigkeit_bei_Fricourt-Mametz_Valley.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8255" cy="4335780"/>
                    </a:xfrm>
                    <a:prstGeom prst="rect">
                      <a:avLst/>
                    </a:prstGeom>
                    <a:noFill/>
                    <a:ln>
                      <a:noFill/>
                    </a:ln>
                  </pic:spPr>
                </pic:pic>
              </a:graphicData>
            </a:graphic>
          </wp:inline>
        </w:drawing>
      </w:r>
    </w:p>
    <w:p w14:paraId="26EF3E81" w14:textId="331D89C8" w:rsidR="00877431" w:rsidRPr="00877431" w:rsidRDefault="00877431" w:rsidP="00877431">
      <w:pPr>
        <w:rPr>
          <w:rFonts w:ascii="Century Gothic" w:hAnsi="Century Gothic"/>
          <w:sz w:val="28"/>
        </w:rPr>
      </w:pPr>
      <w:r>
        <w:rPr>
          <w:rFonts w:ascii="Century Gothic" w:hAnsi="Century Gothic"/>
          <w:b/>
          <w:sz w:val="28"/>
          <w:lang w:val="en-CA"/>
        </w:rPr>
        <w:t xml:space="preserve">A. Prior Learning: </w:t>
      </w:r>
      <w:r w:rsidRPr="00877431">
        <w:rPr>
          <w:rFonts w:ascii="Century Gothic" w:hAnsi="Century Gothic"/>
          <w:sz w:val="28"/>
          <w:lang w:val="en-CA"/>
        </w:rPr>
        <w:t xml:space="preserve">How much do you already know about </w:t>
      </w:r>
      <w:r w:rsidRPr="00877431">
        <w:rPr>
          <w:rFonts w:ascii="Century Gothic" w:hAnsi="Century Gothic"/>
          <w:b/>
          <w:sz w:val="28"/>
          <w:lang w:val="en-CA"/>
        </w:rPr>
        <w:t>World War One</w:t>
      </w:r>
      <w:r w:rsidRPr="00877431">
        <w:rPr>
          <w:rFonts w:ascii="Century Gothic" w:hAnsi="Century Gothic"/>
          <w:sz w:val="28"/>
          <w:lang w:val="en-CA"/>
        </w:rPr>
        <w:t>?</w:t>
      </w:r>
    </w:p>
    <w:p w14:paraId="433D9695" w14:textId="749BF144" w:rsidR="00877431" w:rsidRPr="00877431" w:rsidRDefault="00877431" w:rsidP="00877431">
      <w:pPr>
        <w:rPr>
          <w:rFonts w:ascii="Century Gothic" w:hAnsi="Century Gothic"/>
          <w:sz w:val="28"/>
        </w:rPr>
      </w:pPr>
      <w:r w:rsidRPr="00877431">
        <w:rPr>
          <w:rFonts w:ascii="Century Gothic" w:hAnsi="Century Gothic"/>
          <w:sz w:val="28"/>
          <w:lang w:val="en-CA"/>
        </w:rPr>
        <w:t xml:space="preserve">In </w:t>
      </w:r>
      <w:r w:rsidR="00D37E6A">
        <w:rPr>
          <w:rFonts w:ascii="Century Gothic" w:hAnsi="Century Gothic"/>
          <w:bCs/>
          <w:sz w:val="28"/>
          <w:lang w:val="en-CA"/>
        </w:rPr>
        <w:t>five</w:t>
      </w:r>
      <w:r w:rsidRPr="00877431">
        <w:rPr>
          <w:rFonts w:ascii="Century Gothic" w:hAnsi="Century Gothic"/>
          <w:bCs/>
          <w:sz w:val="28"/>
          <w:lang w:val="en-CA"/>
        </w:rPr>
        <w:t xml:space="preserve"> minutes</w:t>
      </w:r>
      <w:r w:rsidRPr="00877431">
        <w:rPr>
          <w:rFonts w:ascii="Century Gothic" w:hAnsi="Century Gothic"/>
          <w:sz w:val="28"/>
          <w:lang w:val="en-CA"/>
        </w:rPr>
        <w:t xml:space="preserve">, write down as much as you can about what you </w:t>
      </w:r>
      <w:r w:rsidRPr="00877431">
        <w:rPr>
          <w:rFonts w:ascii="Century Gothic" w:hAnsi="Century Gothic"/>
          <w:bCs/>
          <w:sz w:val="28"/>
          <w:lang w:val="en-CA"/>
        </w:rPr>
        <w:t xml:space="preserve">think </w:t>
      </w:r>
      <w:r w:rsidRPr="00877431">
        <w:rPr>
          <w:rFonts w:ascii="Century Gothic" w:hAnsi="Century Gothic"/>
          <w:sz w:val="28"/>
          <w:lang w:val="en-CA"/>
        </w:rPr>
        <w:t>you know about World War One.</w:t>
      </w:r>
    </w:p>
    <w:p w14:paraId="442872DC" w14:textId="7A7559AB" w:rsidR="00877431" w:rsidRDefault="00877431" w:rsidP="00877431">
      <w:pPr>
        <w:pBdr>
          <w:top w:val="single" w:sz="4" w:space="1" w:color="auto"/>
          <w:left w:val="single" w:sz="4" w:space="4" w:color="auto"/>
          <w:bottom w:val="single" w:sz="4" w:space="1" w:color="auto"/>
          <w:right w:val="single" w:sz="4" w:space="4" w:color="auto"/>
        </w:pBdr>
        <w:rPr>
          <w:rFonts w:ascii="Century Gothic" w:hAnsi="Century Gothic"/>
          <w:sz w:val="28"/>
          <w:lang w:val="en-CA"/>
        </w:rPr>
      </w:pPr>
    </w:p>
    <w:p w14:paraId="02FDE418" w14:textId="612420A4" w:rsidR="00877431" w:rsidRDefault="00877431" w:rsidP="00877431">
      <w:pPr>
        <w:pBdr>
          <w:top w:val="single" w:sz="4" w:space="1" w:color="auto"/>
          <w:left w:val="single" w:sz="4" w:space="4" w:color="auto"/>
          <w:bottom w:val="single" w:sz="4" w:space="1" w:color="auto"/>
          <w:right w:val="single" w:sz="4" w:space="4" w:color="auto"/>
        </w:pBdr>
        <w:rPr>
          <w:rFonts w:ascii="Century Gothic" w:hAnsi="Century Gothic"/>
          <w:sz w:val="28"/>
          <w:lang w:val="en-CA"/>
        </w:rPr>
      </w:pPr>
    </w:p>
    <w:p w14:paraId="42052F10" w14:textId="5BEB507A" w:rsidR="00877431" w:rsidRDefault="00877431" w:rsidP="00877431">
      <w:pPr>
        <w:pBdr>
          <w:top w:val="single" w:sz="4" w:space="1" w:color="auto"/>
          <w:left w:val="single" w:sz="4" w:space="4" w:color="auto"/>
          <w:bottom w:val="single" w:sz="4" w:space="1" w:color="auto"/>
          <w:right w:val="single" w:sz="4" w:space="4" w:color="auto"/>
        </w:pBdr>
        <w:rPr>
          <w:rFonts w:ascii="Century Gothic" w:hAnsi="Century Gothic"/>
          <w:sz w:val="28"/>
          <w:lang w:val="en-CA"/>
        </w:rPr>
      </w:pPr>
    </w:p>
    <w:p w14:paraId="27D68953" w14:textId="393E4132" w:rsidR="00877431" w:rsidRDefault="00877431" w:rsidP="00877431">
      <w:pPr>
        <w:pBdr>
          <w:top w:val="single" w:sz="4" w:space="1" w:color="auto"/>
          <w:left w:val="single" w:sz="4" w:space="4" w:color="auto"/>
          <w:bottom w:val="single" w:sz="4" w:space="1" w:color="auto"/>
          <w:right w:val="single" w:sz="4" w:space="4" w:color="auto"/>
        </w:pBdr>
        <w:rPr>
          <w:rFonts w:ascii="Century Gothic" w:hAnsi="Century Gothic"/>
          <w:sz w:val="28"/>
          <w:lang w:val="en-CA"/>
        </w:rPr>
      </w:pPr>
    </w:p>
    <w:p w14:paraId="2457F501" w14:textId="5D5EF909" w:rsidR="00B850A0" w:rsidRDefault="00B850A0" w:rsidP="00877431">
      <w:pPr>
        <w:pBdr>
          <w:top w:val="single" w:sz="4" w:space="1" w:color="auto"/>
          <w:left w:val="single" w:sz="4" w:space="4" w:color="auto"/>
          <w:bottom w:val="single" w:sz="4" w:space="1" w:color="auto"/>
          <w:right w:val="single" w:sz="4" w:space="4" w:color="auto"/>
        </w:pBdr>
        <w:rPr>
          <w:rFonts w:ascii="Century Gothic" w:hAnsi="Century Gothic"/>
          <w:sz w:val="28"/>
          <w:lang w:val="en-CA"/>
        </w:rPr>
      </w:pPr>
    </w:p>
    <w:p w14:paraId="1F84A7A9" w14:textId="3F20CC9F" w:rsidR="00B850A0" w:rsidRDefault="00B850A0" w:rsidP="00877431">
      <w:pPr>
        <w:pBdr>
          <w:top w:val="single" w:sz="4" w:space="1" w:color="auto"/>
          <w:left w:val="single" w:sz="4" w:space="4" w:color="auto"/>
          <w:bottom w:val="single" w:sz="4" w:space="1" w:color="auto"/>
          <w:right w:val="single" w:sz="4" w:space="4" w:color="auto"/>
        </w:pBdr>
        <w:rPr>
          <w:rFonts w:ascii="Century Gothic" w:hAnsi="Century Gothic"/>
          <w:sz w:val="28"/>
          <w:lang w:val="en-CA"/>
        </w:rPr>
      </w:pPr>
    </w:p>
    <w:p w14:paraId="6856BB83" w14:textId="626482EE" w:rsidR="00B850A0" w:rsidRDefault="00B850A0" w:rsidP="00877431">
      <w:pPr>
        <w:pBdr>
          <w:top w:val="single" w:sz="4" w:space="1" w:color="auto"/>
          <w:left w:val="single" w:sz="4" w:space="4" w:color="auto"/>
          <w:bottom w:val="single" w:sz="4" w:space="1" w:color="auto"/>
          <w:right w:val="single" w:sz="4" w:space="4" w:color="auto"/>
        </w:pBdr>
        <w:rPr>
          <w:rFonts w:ascii="Century Gothic" w:hAnsi="Century Gothic"/>
          <w:sz w:val="28"/>
          <w:lang w:val="en-CA"/>
        </w:rPr>
      </w:pPr>
    </w:p>
    <w:p w14:paraId="44FFC558" w14:textId="2342957D" w:rsidR="00B850A0" w:rsidRDefault="00B850A0" w:rsidP="00877431">
      <w:pPr>
        <w:pBdr>
          <w:top w:val="single" w:sz="4" w:space="1" w:color="auto"/>
          <w:left w:val="single" w:sz="4" w:space="4" w:color="auto"/>
          <w:bottom w:val="single" w:sz="4" w:space="1" w:color="auto"/>
          <w:right w:val="single" w:sz="4" w:space="4" w:color="auto"/>
        </w:pBdr>
        <w:rPr>
          <w:rFonts w:ascii="Century Gothic" w:hAnsi="Century Gothic"/>
          <w:sz w:val="28"/>
          <w:lang w:val="en-CA"/>
        </w:rPr>
      </w:pPr>
    </w:p>
    <w:p w14:paraId="4C6DB20E" w14:textId="77777777" w:rsidR="00B850A0" w:rsidRDefault="00B850A0" w:rsidP="00877431">
      <w:pPr>
        <w:pBdr>
          <w:top w:val="single" w:sz="4" w:space="1" w:color="auto"/>
          <w:left w:val="single" w:sz="4" w:space="4" w:color="auto"/>
          <w:bottom w:val="single" w:sz="4" w:space="1" w:color="auto"/>
          <w:right w:val="single" w:sz="4" w:space="4" w:color="auto"/>
        </w:pBdr>
        <w:rPr>
          <w:rFonts w:ascii="Century Gothic" w:hAnsi="Century Gothic"/>
          <w:sz w:val="28"/>
          <w:lang w:val="en-CA"/>
        </w:rPr>
      </w:pPr>
    </w:p>
    <w:p w14:paraId="177C74CC" w14:textId="668FBC27" w:rsidR="00B850A0" w:rsidRPr="00B850A0" w:rsidRDefault="00B850A0" w:rsidP="00877431">
      <w:pPr>
        <w:rPr>
          <w:rFonts w:ascii="Century Gothic" w:hAnsi="Century Gothic"/>
          <w:b/>
          <w:sz w:val="28"/>
          <w:u w:val="single"/>
          <w:lang w:val="en-CA"/>
        </w:rPr>
      </w:pPr>
      <w:r w:rsidRPr="00B850A0">
        <w:rPr>
          <w:rFonts w:ascii="Century Gothic" w:hAnsi="Century Gothic"/>
          <w:b/>
          <w:noProof/>
          <w:sz w:val="28"/>
          <w:u w:val="single"/>
        </w:rPr>
        <w:lastRenderedPageBreak/>
        <w:drawing>
          <wp:anchor distT="0" distB="0" distL="114300" distR="114300" simplePos="0" relativeHeight="251660288" behindDoc="0" locked="0" layoutInCell="1" allowOverlap="1" wp14:anchorId="5328BB70" wp14:editId="0E7E8054">
            <wp:simplePos x="0" y="0"/>
            <wp:positionH relativeFrom="margin">
              <wp:posOffset>4595562</wp:posOffset>
            </wp:positionH>
            <wp:positionV relativeFrom="paragraph">
              <wp:posOffset>-415089</wp:posOffset>
            </wp:positionV>
            <wp:extent cx="1757880" cy="1347536"/>
            <wp:effectExtent l="0" t="0" r="0" b="5080"/>
            <wp:wrapNone/>
            <wp:docPr id="1028" name="Picture 4" descr="http://www.clker.com/cliparts/6/b/9/6/1197122484475471968cibo00_abstracted_group_interaction.svg.hi.png">
              <a:extLst xmlns:a="http://schemas.openxmlformats.org/drawingml/2006/main">
                <a:ext uri="{FF2B5EF4-FFF2-40B4-BE49-F238E27FC236}">
                  <a16:creationId xmlns:a16="http://schemas.microsoft.com/office/drawing/2014/main" id="{004E6D26-808F-4689-9534-776FE9817D0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www.clker.com/cliparts/6/b/9/6/1197122484475471968cibo00_abstracted_group_interaction.svg.hi.png">
                      <a:extLst>
                        <a:ext uri="{FF2B5EF4-FFF2-40B4-BE49-F238E27FC236}">
                          <a16:creationId xmlns:a16="http://schemas.microsoft.com/office/drawing/2014/main" id="{004E6D26-808F-4689-9534-776FE9817D08}"/>
                        </a:ext>
                      </a:extLst>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65585" cy="1353442"/>
                    </a:xfrm>
                    <a:prstGeom prst="rect">
                      <a:avLst/>
                    </a:prstGeom>
                    <a:noFill/>
                    <a:extLst/>
                  </pic:spPr>
                </pic:pic>
              </a:graphicData>
            </a:graphic>
            <wp14:sizeRelH relativeFrom="margin">
              <wp14:pctWidth>0</wp14:pctWidth>
            </wp14:sizeRelH>
            <wp14:sizeRelV relativeFrom="margin">
              <wp14:pctHeight>0</wp14:pctHeight>
            </wp14:sizeRelV>
          </wp:anchor>
        </w:drawing>
      </w:r>
      <w:r w:rsidRPr="00B850A0">
        <w:rPr>
          <w:rFonts w:ascii="Century Gothic" w:hAnsi="Century Gothic"/>
          <w:b/>
          <w:sz w:val="28"/>
          <w:u w:val="single"/>
          <w:lang w:val="en-CA"/>
        </w:rPr>
        <w:t>B. So what? Why are we learning about this?</w:t>
      </w:r>
    </w:p>
    <w:p w14:paraId="6ED29059" w14:textId="5AE71AAF" w:rsidR="00B850A0" w:rsidRDefault="00B850A0" w:rsidP="00877431">
      <w:pPr>
        <w:rPr>
          <w:rFonts w:ascii="Century Gothic" w:hAnsi="Century Gothic"/>
          <w:b/>
          <w:sz w:val="28"/>
          <w:lang w:val="en-CA"/>
        </w:rPr>
      </w:pPr>
      <w:r>
        <w:rPr>
          <w:rFonts w:ascii="Century Gothic" w:hAnsi="Century Gothic"/>
          <w:b/>
          <w:sz w:val="28"/>
          <w:lang w:val="en-CA"/>
        </w:rPr>
        <w:t>Global Context</w:t>
      </w:r>
    </w:p>
    <w:p w14:paraId="309F095E" w14:textId="5AF8CE38" w:rsidR="00B850A0" w:rsidRPr="00B850A0" w:rsidRDefault="007654D2" w:rsidP="00B850A0">
      <w:pPr>
        <w:ind w:left="720"/>
        <w:rPr>
          <w:rFonts w:ascii="Century Gothic" w:hAnsi="Century Gothic"/>
          <w:i/>
          <w:sz w:val="28"/>
          <w:u w:val="single"/>
          <w:lang w:val="en-CA"/>
        </w:rPr>
      </w:pPr>
      <w:r>
        <w:rPr>
          <w:rFonts w:ascii="Century Gothic" w:hAnsi="Century Gothic"/>
          <w:i/>
          <w:sz w:val="28"/>
          <w:u w:val="single"/>
          <w:lang w:val="en-CA"/>
        </w:rPr>
        <w:t>Identities and Relationships</w:t>
      </w:r>
    </w:p>
    <w:p w14:paraId="79B82378" w14:textId="63B7539B" w:rsidR="00B850A0" w:rsidRDefault="00B850A0" w:rsidP="00B850A0">
      <w:pPr>
        <w:ind w:left="720"/>
        <w:rPr>
          <w:rFonts w:ascii="Century Gothic" w:hAnsi="Century Gothic"/>
          <w:i/>
          <w:sz w:val="28"/>
          <w:lang w:val="en-CA"/>
        </w:rPr>
      </w:pPr>
      <w:r>
        <w:rPr>
          <w:rFonts w:ascii="Century Gothic" w:hAnsi="Century Gothic"/>
          <w:sz w:val="28"/>
          <w:lang w:val="en-CA"/>
        </w:rPr>
        <w:tab/>
      </w:r>
      <w:r w:rsidR="007654D2">
        <w:rPr>
          <w:rFonts w:ascii="Century Gothic" w:hAnsi="Century Gothic"/>
          <w:i/>
          <w:sz w:val="28"/>
          <w:lang w:val="en-CA"/>
        </w:rPr>
        <w:t>Who am I? Who are we?</w:t>
      </w:r>
    </w:p>
    <w:p w14:paraId="6489ED59" w14:textId="0AD6FBDB" w:rsidR="00000000" w:rsidRPr="00EA3A4D" w:rsidRDefault="005406C7" w:rsidP="007654D2">
      <w:pPr>
        <w:ind w:left="720"/>
        <w:rPr>
          <w:rFonts w:ascii="Century Gothic" w:hAnsi="Century Gothic"/>
          <w:sz w:val="28"/>
        </w:rPr>
      </w:pPr>
      <w:r w:rsidRPr="00EA3A4D">
        <w:rPr>
          <w:rFonts w:ascii="Century Gothic" w:hAnsi="Century Gothic"/>
          <w:sz w:val="28"/>
          <w:lang w:val="en-US"/>
        </w:rPr>
        <w:t xml:space="preserve">In this unit we are going to explore the </w:t>
      </w:r>
      <w:r w:rsidRPr="00EA3A4D">
        <w:rPr>
          <w:rFonts w:ascii="Century Gothic" w:hAnsi="Century Gothic"/>
          <w:b/>
          <w:bCs/>
          <w:sz w:val="28"/>
          <w:lang w:val="en-US"/>
        </w:rPr>
        <w:t>relationships</w:t>
      </w:r>
      <w:r w:rsidRPr="00EA3A4D">
        <w:rPr>
          <w:rFonts w:ascii="Century Gothic" w:hAnsi="Century Gothic"/>
          <w:sz w:val="28"/>
          <w:lang w:val="en-US"/>
        </w:rPr>
        <w:t xml:space="preserve"> between and within states.</w:t>
      </w:r>
      <w:r w:rsidR="007654D2">
        <w:rPr>
          <w:rFonts w:ascii="Century Gothic" w:hAnsi="Century Gothic"/>
          <w:sz w:val="28"/>
        </w:rPr>
        <w:t xml:space="preserve"> </w:t>
      </w:r>
      <w:r w:rsidRPr="00EA3A4D">
        <w:rPr>
          <w:rFonts w:ascii="Century Gothic" w:hAnsi="Century Gothic"/>
          <w:sz w:val="28"/>
          <w:lang w:val="en-CA"/>
        </w:rPr>
        <w:t xml:space="preserve">In particular, we are going to examine how states </w:t>
      </w:r>
      <w:r w:rsidRPr="00EA3A4D">
        <w:rPr>
          <w:rFonts w:ascii="Century Gothic" w:hAnsi="Century Gothic"/>
          <w:b/>
          <w:bCs/>
          <w:sz w:val="28"/>
          <w:lang w:val="en-CA"/>
        </w:rPr>
        <w:t>compete</w:t>
      </w:r>
      <w:r w:rsidRPr="00EA3A4D">
        <w:rPr>
          <w:rFonts w:ascii="Century Gothic" w:hAnsi="Century Gothic"/>
          <w:b/>
          <w:bCs/>
          <w:sz w:val="28"/>
          <w:lang w:val="en-CA"/>
        </w:rPr>
        <w:t xml:space="preserve"> </w:t>
      </w:r>
      <w:r w:rsidRPr="00EA3A4D">
        <w:rPr>
          <w:rFonts w:ascii="Century Gothic" w:hAnsi="Century Gothic"/>
          <w:sz w:val="28"/>
          <w:lang w:val="en-CA"/>
        </w:rPr>
        <w:t xml:space="preserve">and </w:t>
      </w:r>
      <w:r w:rsidRPr="00EA3A4D">
        <w:rPr>
          <w:rFonts w:ascii="Century Gothic" w:hAnsi="Century Gothic"/>
          <w:b/>
          <w:bCs/>
          <w:sz w:val="28"/>
          <w:lang w:val="en-CA"/>
        </w:rPr>
        <w:t>cooperate</w:t>
      </w:r>
      <w:r w:rsidRPr="00EA3A4D">
        <w:rPr>
          <w:rFonts w:ascii="Century Gothic" w:hAnsi="Century Gothic"/>
          <w:b/>
          <w:bCs/>
          <w:sz w:val="28"/>
          <w:lang w:val="en-CA"/>
        </w:rPr>
        <w:t xml:space="preserve"> </w:t>
      </w:r>
      <w:r w:rsidRPr="00EA3A4D">
        <w:rPr>
          <w:rFonts w:ascii="Century Gothic" w:hAnsi="Century Gothic"/>
          <w:sz w:val="28"/>
          <w:lang w:val="en-CA"/>
        </w:rPr>
        <w:t>with each other and the factors that lead to these two different relationships.</w:t>
      </w:r>
      <w:r w:rsidR="007654D2">
        <w:rPr>
          <w:rFonts w:ascii="Century Gothic" w:hAnsi="Century Gothic"/>
          <w:sz w:val="28"/>
        </w:rPr>
        <w:t xml:space="preserve"> </w:t>
      </w:r>
      <w:r w:rsidRPr="00EA3A4D">
        <w:rPr>
          <w:rFonts w:ascii="Century Gothic" w:hAnsi="Century Gothic"/>
          <w:sz w:val="28"/>
          <w:lang w:val="en-CA"/>
        </w:rPr>
        <w:t>We live in a world of increasing competition (e.g</w:t>
      </w:r>
      <w:r w:rsidRPr="00EA3A4D">
        <w:rPr>
          <w:rFonts w:ascii="Century Gothic" w:hAnsi="Century Gothic"/>
          <w:sz w:val="28"/>
          <w:lang w:val="en-CA"/>
        </w:rPr>
        <w:t>. US-China) but also with systems of cooperation (e.g. United Nations, international law).</w:t>
      </w:r>
    </w:p>
    <w:p w14:paraId="523828B0" w14:textId="77777777" w:rsidR="00B850A0" w:rsidRDefault="00B850A0" w:rsidP="00877431">
      <w:pPr>
        <w:rPr>
          <w:rFonts w:ascii="Century Gothic" w:hAnsi="Century Gothic"/>
          <w:b/>
          <w:sz w:val="28"/>
          <w:lang w:val="en-CA"/>
        </w:rPr>
      </w:pPr>
      <w:r>
        <w:rPr>
          <w:rFonts w:ascii="Century Gothic" w:hAnsi="Century Gothic"/>
          <w:b/>
          <w:sz w:val="28"/>
          <w:lang w:val="en-CA"/>
        </w:rPr>
        <w:t>Key Concept</w:t>
      </w:r>
    </w:p>
    <w:p w14:paraId="4D6C4916" w14:textId="4F7DB8B6" w:rsidR="00B850A0" w:rsidRPr="00B850A0" w:rsidRDefault="00B850A0" w:rsidP="00B850A0">
      <w:pPr>
        <w:ind w:left="720"/>
        <w:rPr>
          <w:rFonts w:ascii="Century Gothic" w:hAnsi="Century Gothic"/>
          <w:i/>
          <w:sz w:val="28"/>
          <w:u w:val="single"/>
          <w:lang w:val="en-CA"/>
        </w:rPr>
      </w:pPr>
      <w:r w:rsidRPr="00B850A0">
        <w:rPr>
          <w:rFonts w:ascii="Century Gothic" w:hAnsi="Century Gothic"/>
          <w:i/>
          <w:sz w:val="28"/>
          <w:u w:val="single"/>
          <w:lang w:val="en-CA"/>
        </w:rPr>
        <w:t>Global Interactions</w:t>
      </w:r>
    </w:p>
    <w:p w14:paraId="4AB551A2" w14:textId="25C12127" w:rsidR="00877431" w:rsidRDefault="00B850A0" w:rsidP="00B850A0">
      <w:pPr>
        <w:ind w:left="720"/>
        <w:rPr>
          <w:rFonts w:ascii="Century Gothic" w:hAnsi="Century Gothic"/>
          <w:sz w:val="28"/>
          <w:lang w:val="en-CA"/>
        </w:rPr>
      </w:pPr>
      <w:r>
        <w:rPr>
          <w:rFonts w:ascii="Century Gothic" w:hAnsi="Century Gothic"/>
          <w:sz w:val="28"/>
          <w:lang w:val="en-CA"/>
        </w:rPr>
        <w:t xml:space="preserve">This concept focuses on the </w:t>
      </w:r>
      <w:r>
        <w:rPr>
          <w:rFonts w:ascii="Century Gothic" w:hAnsi="Century Gothic"/>
          <w:b/>
          <w:sz w:val="28"/>
          <w:lang w:val="en-CA"/>
        </w:rPr>
        <w:t xml:space="preserve">interdependence </w:t>
      </w:r>
      <w:r>
        <w:rPr>
          <w:rFonts w:ascii="Century Gothic" w:hAnsi="Century Gothic"/>
          <w:sz w:val="28"/>
          <w:lang w:val="en-CA"/>
        </w:rPr>
        <w:t xml:space="preserve">of the larger human community, including the many ways people come into </w:t>
      </w:r>
      <w:r w:rsidRPr="00B850A0">
        <w:rPr>
          <w:rFonts w:ascii="Century Gothic" w:hAnsi="Century Gothic"/>
          <w:b/>
          <w:sz w:val="28"/>
          <w:lang w:val="en-CA"/>
        </w:rPr>
        <w:t>conflict</w:t>
      </w:r>
      <w:r>
        <w:rPr>
          <w:rFonts w:ascii="Century Gothic" w:hAnsi="Century Gothic"/>
          <w:sz w:val="28"/>
          <w:lang w:val="en-CA"/>
        </w:rPr>
        <w:t xml:space="preserve"> and </w:t>
      </w:r>
      <w:r w:rsidRPr="00B850A0">
        <w:rPr>
          <w:rFonts w:ascii="Century Gothic" w:hAnsi="Century Gothic"/>
          <w:b/>
          <w:sz w:val="28"/>
          <w:lang w:val="en-CA"/>
        </w:rPr>
        <w:t>cooperate</w:t>
      </w:r>
      <w:r>
        <w:rPr>
          <w:rFonts w:ascii="Century Gothic" w:hAnsi="Century Gothic"/>
          <w:sz w:val="28"/>
          <w:lang w:val="en-CA"/>
        </w:rPr>
        <w:t xml:space="preserve"> with each other.</w:t>
      </w:r>
    </w:p>
    <w:p w14:paraId="7D218D96" w14:textId="6EF7869C" w:rsidR="00B850A0" w:rsidRDefault="00B850A0" w:rsidP="00B850A0">
      <w:pPr>
        <w:rPr>
          <w:rFonts w:ascii="Century Gothic" w:hAnsi="Century Gothic"/>
          <w:b/>
          <w:sz w:val="28"/>
          <w:lang w:val="en-CA"/>
        </w:rPr>
      </w:pPr>
      <w:r>
        <w:rPr>
          <w:rFonts w:ascii="Century Gothic" w:hAnsi="Century Gothic"/>
          <w:b/>
          <w:sz w:val="28"/>
          <w:lang w:val="en-CA"/>
        </w:rPr>
        <w:t>Related Concepts</w:t>
      </w:r>
    </w:p>
    <w:p w14:paraId="28F4031D" w14:textId="3924F929" w:rsidR="00B850A0" w:rsidRPr="00B850A0" w:rsidRDefault="00B850A0" w:rsidP="00B850A0">
      <w:pPr>
        <w:ind w:left="720"/>
        <w:rPr>
          <w:rFonts w:ascii="Century Gothic" w:hAnsi="Century Gothic"/>
          <w:sz w:val="28"/>
          <w:lang w:val="en-CA"/>
        </w:rPr>
      </w:pPr>
      <w:r>
        <w:rPr>
          <w:rFonts w:ascii="Century Gothic" w:hAnsi="Century Gothic"/>
          <w:b/>
          <w:sz w:val="28"/>
          <w:lang w:val="en-CA"/>
        </w:rPr>
        <w:t xml:space="preserve">Conflict: </w:t>
      </w:r>
      <w:r w:rsidRPr="00B850A0">
        <w:rPr>
          <w:rFonts w:ascii="Century Gothic" w:hAnsi="Century Gothic"/>
          <w:sz w:val="28"/>
          <w:lang w:val="en-CA"/>
        </w:rPr>
        <w:t>When two or more groups fight or disagree about something. Conflicts are not always violent or end in war. Some conflicts may be nothing more than an argument or disagreement. However, some conflicts become lengthy and violent wars.</w:t>
      </w:r>
    </w:p>
    <w:p w14:paraId="7AEB95D2" w14:textId="10A4871B" w:rsidR="00B850A0" w:rsidRPr="005F03C3" w:rsidRDefault="00B850A0" w:rsidP="005F03C3">
      <w:pPr>
        <w:ind w:left="720"/>
        <w:rPr>
          <w:rFonts w:ascii="Century Gothic" w:hAnsi="Century Gothic"/>
          <w:b/>
          <w:sz w:val="28"/>
          <w:lang w:val="en-CA"/>
        </w:rPr>
      </w:pPr>
      <w:r>
        <w:rPr>
          <w:rFonts w:ascii="Century Gothic" w:hAnsi="Century Gothic"/>
          <w:b/>
          <w:sz w:val="28"/>
          <w:lang w:val="en-CA"/>
        </w:rPr>
        <w:t xml:space="preserve">Power: </w:t>
      </w:r>
      <w:r w:rsidR="005F03C3" w:rsidRPr="005F03C3">
        <w:rPr>
          <w:rFonts w:ascii="Century Gothic" w:hAnsi="Century Gothic"/>
          <w:sz w:val="28"/>
          <w:lang w:val="en-CA"/>
        </w:rPr>
        <w:t>A highly contested concept. Power often means the ability to make someone else do what you want. However, this may not be true in all cases. We will examine some different interpretations of power in this unit.</w:t>
      </w:r>
    </w:p>
    <w:p w14:paraId="22C11791" w14:textId="52C00E1E" w:rsidR="00B850A0" w:rsidRDefault="00B850A0" w:rsidP="00B850A0">
      <w:pPr>
        <w:rPr>
          <w:rFonts w:ascii="Century Gothic" w:hAnsi="Century Gothic"/>
          <w:sz w:val="28"/>
          <w:lang w:val="en-CA"/>
        </w:rPr>
      </w:pPr>
      <w:r>
        <w:rPr>
          <w:rFonts w:ascii="Century Gothic" w:hAnsi="Century Gothic"/>
          <w:b/>
          <w:sz w:val="28"/>
          <w:lang w:val="en-CA"/>
        </w:rPr>
        <w:t>C. Reflection</w:t>
      </w:r>
      <w:r>
        <w:rPr>
          <w:rFonts w:ascii="Century Gothic" w:hAnsi="Century Gothic"/>
          <w:sz w:val="28"/>
          <w:lang w:val="en-CA"/>
        </w:rPr>
        <w:t xml:space="preserve">: What are some causes of </w:t>
      </w:r>
      <w:r>
        <w:rPr>
          <w:rFonts w:ascii="Century Gothic" w:hAnsi="Century Gothic"/>
          <w:b/>
          <w:sz w:val="28"/>
          <w:lang w:val="en-CA"/>
        </w:rPr>
        <w:t xml:space="preserve">conflict </w:t>
      </w:r>
      <w:r>
        <w:rPr>
          <w:rFonts w:ascii="Century Gothic" w:hAnsi="Century Gothic"/>
          <w:sz w:val="28"/>
          <w:lang w:val="en-CA"/>
        </w:rPr>
        <w:t>between countries through space and time?</w:t>
      </w:r>
    </w:p>
    <w:p w14:paraId="2CEA7495" w14:textId="3987503F" w:rsidR="00B850A0" w:rsidRDefault="00B850A0" w:rsidP="00B850A0">
      <w:pPr>
        <w:pBdr>
          <w:top w:val="single" w:sz="4" w:space="1" w:color="auto"/>
          <w:left w:val="single" w:sz="4" w:space="4" w:color="auto"/>
          <w:bottom w:val="single" w:sz="4" w:space="1" w:color="auto"/>
          <w:right w:val="single" w:sz="4" w:space="4" w:color="auto"/>
        </w:pBdr>
        <w:rPr>
          <w:rFonts w:ascii="Century Gothic" w:hAnsi="Century Gothic"/>
          <w:sz w:val="28"/>
          <w:lang w:val="en-CA"/>
        </w:rPr>
      </w:pPr>
    </w:p>
    <w:p w14:paraId="171E4BBE" w14:textId="004C7D1D" w:rsidR="00B850A0" w:rsidRDefault="00B850A0" w:rsidP="00B850A0">
      <w:pPr>
        <w:pBdr>
          <w:top w:val="single" w:sz="4" w:space="1" w:color="auto"/>
          <w:left w:val="single" w:sz="4" w:space="4" w:color="auto"/>
          <w:bottom w:val="single" w:sz="4" w:space="1" w:color="auto"/>
          <w:right w:val="single" w:sz="4" w:space="4" w:color="auto"/>
        </w:pBdr>
        <w:rPr>
          <w:rFonts w:ascii="Century Gothic" w:hAnsi="Century Gothic"/>
          <w:sz w:val="28"/>
          <w:lang w:val="en-CA"/>
        </w:rPr>
      </w:pPr>
    </w:p>
    <w:p w14:paraId="116860C9" w14:textId="14289966" w:rsidR="00B850A0" w:rsidRDefault="00B850A0" w:rsidP="00B850A0">
      <w:pPr>
        <w:pBdr>
          <w:top w:val="single" w:sz="4" w:space="1" w:color="auto"/>
          <w:left w:val="single" w:sz="4" w:space="4" w:color="auto"/>
          <w:bottom w:val="single" w:sz="4" w:space="1" w:color="auto"/>
          <w:right w:val="single" w:sz="4" w:space="4" w:color="auto"/>
        </w:pBdr>
        <w:rPr>
          <w:rFonts w:ascii="Century Gothic" w:hAnsi="Century Gothic"/>
          <w:sz w:val="28"/>
          <w:lang w:val="en-CA"/>
        </w:rPr>
      </w:pPr>
    </w:p>
    <w:p w14:paraId="7491A0E3" w14:textId="77777777" w:rsidR="00B850A0" w:rsidRDefault="00B850A0" w:rsidP="00B850A0">
      <w:pPr>
        <w:pBdr>
          <w:top w:val="single" w:sz="4" w:space="1" w:color="auto"/>
          <w:left w:val="single" w:sz="4" w:space="4" w:color="auto"/>
          <w:bottom w:val="single" w:sz="4" w:space="1" w:color="auto"/>
          <w:right w:val="single" w:sz="4" w:space="4" w:color="auto"/>
        </w:pBdr>
        <w:rPr>
          <w:rFonts w:ascii="Century Gothic" w:hAnsi="Century Gothic"/>
          <w:sz w:val="28"/>
          <w:lang w:val="en-CA"/>
        </w:rPr>
      </w:pPr>
    </w:p>
    <w:p w14:paraId="632B6E05" w14:textId="11D62592" w:rsidR="00B850A0" w:rsidRDefault="00B850A0" w:rsidP="00B850A0">
      <w:pPr>
        <w:pBdr>
          <w:top w:val="single" w:sz="4" w:space="1" w:color="auto"/>
          <w:left w:val="single" w:sz="4" w:space="4" w:color="auto"/>
          <w:bottom w:val="single" w:sz="4" w:space="1" w:color="auto"/>
          <w:right w:val="single" w:sz="4" w:space="4" w:color="auto"/>
        </w:pBdr>
        <w:rPr>
          <w:rFonts w:ascii="Century Gothic" w:hAnsi="Century Gothic"/>
          <w:sz w:val="28"/>
          <w:lang w:val="en-CA"/>
        </w:rPr>
      </w:pPr>
    </w:p>
    <w:p w14:paraId="6D9DC38E" w14:textId="37E61756" w:rsidR="00FE11D5" w:rsidRDefault="00FE11D5" w:rsidP="00B850A0">
      <w:pPr>
        <w:rPr>
          <w:rFonts w:ascii="Century Gothic" w:hAnsi="Century Gothic"/>
          <w:b/>
          <w:sz w:val="28"/>
          <w:lang w:val="en-CA"/>
        </w:rPr>
      </w:pPr>
      <w:r>
        <w:rPr>
          <w:rFonts w:ascii="Century Gothic" w:hAnsi="Century Gothic"/>
          <w:b/>
          <w:sz w:val="28"/>
          <w:lang w:val="en-CA"/>
        </w:rPr>
        <w:lastRenderedPageBreak/>
        <w:t xml:space="preserve">World War One </w:t>
      </w:r>
      <w:r w:rsidR="00D6087D">
        <w:rPr>
          <w:rFonts w:ascii="Century Gothic" w:hAnsi="Century Gothic"/>
          <w:b/>
          <w:sz w:val="28"/>
          <w:lang w:val="en-CA"/>
        </w:rPr>
        <w:t xml:space="preserve">Quick </w:t>
      </w:r>
      <w:r>
        <w:rPr>
          <w:rFonts w:ascii="Century Gothic" w:hAnsi="Century Gothic"/>
          <w:b/>
          <w:sz w:val="28"/>
          <w:lang w:val="en-CA"/>
        </w:rPr>
        <w:t>Fact Sheet</w:t>
      </w:r>
    </w:p>
    <w:p w14:paraId="63F36E46" w14:textId="241AF9CB" w:rsidR="00FE11D5" w:rsidRDefault="00FE11D5" w:rsidP="00FE11D5">
      <w:pPr>
        <w:rPr>
          <w:rFonts w:ascii="Century Gothic" w:hAnsi="Century Gothic"/>
          <w:sz w:val="28"/>
          <w:lang w:val="en-CA"/>
        </w:rPr>
      </w:pPr>
      <w:r>
        <w:rPr>
          <w:rFonts w:ascii="Century Gothic" w:hAnsi="Century Gothic"/>
          <w:sz w:val="28"/>
          <w:lang w:val="en-CA"/>
        </w:rPr>
        <w:t xml:space="preserve">Use </w:t>
      </w:r>
      <w:r w:rsidR="005406C7">
        <w:rPr>
          <w:rFonts w:ascii="Century Gothic" w:hAnsi="Century Gothic"/>
          <w:sz w:val="28"/>
          <w:lang w:val="en-CA"/>
        </w:rPr>
        <w:t xml:space="preserve">the Oversimplified video on the </w:t>
      </w:r>
      <w:proofErr w:type="spellStart"/>
      <w:r w:rsidR="005406C7">
        <w:rPr>
          <w:rFonts w:ascii="Century Gothic" w:hAnsi="Century Gothic"/>
          <w:sz w:val="28"/>
          <w:lang w:val="en-CA"/>
        </w:rPr>
        <w:t>Wordpress</w:t>
      </w:r>
      <w:proofErr w:type="spellEnd"/>
      <w:r w:rsidR="005406C7">
        <w:rPr>
          <w:rFonts w:ascii="Century Gothic" w:hAnsi="Century Gothic"/>
          <w:sz w:val="28"/>
          <w:lang w:val="en-CA"/>
        </w:rPr>
        <w:t xml:space="preserve"> and an internet search engine</w:t>
      </w:r>
      <w:bookmarkStart w:id="0" w:name="_GoBack"/>
      <w:bookmarkEnd w:id="0"/>
      <w:r>
        <w:rPr>
          <w:rFonts w:ascii="Century Gothic" w:hAnsi="Century Gothic"/>
          <w:sz w:val="28"/>
          <w:lang w:val="en-CA"/>
        </w:rPr>
        <w:t xml:space="preserve"> to find some basic information about the First World War.</w:t>
      </w:r>
    </w:p>
    <w:p w14:paraId="13EBEEFB" w14:textId="67FB043A" w:rsidR="00FE11D5" w:rsidRDefault="00FE11D5" w:rsidP="00FE11D5">
      <w:pPr>
        <w:pStyle w:val="ListParagraph"/>
        <w:numPr>
          <w:ilvl w:val="0"/>
          <w:numId w:val="3"/>
        </w:numPr>
        <w:rPr>
          <w:rFonts w:ascii="Century Gothic" w:hAnsi="Century Gothic"/>
          <w:sz w:val="28"/>
          <w:lang w:val="en-CA"/>
        </w:rPr>
      </w:pPr>
      <w:r>
        <w:rPr>
          <w:rFonts w:ascii="Century Gothic" w:hAnsi="Century Gothic"/>
          <w:sz w:val="28"/>
          <w:lang w:val="en-CA"/>
        </w:rPr>
        <w:t>When did World War One start and finish?</w:t>
      </w:r>
    </w:p>
    <w:p w14:paraId="23DE0D86" w14:textId="6779B21F" w:rsidR="00FE11D5" w:rsidRDefault="00FE11D5" w:rsidP="00FE11D5">
      <w:pPr>
        <w:rPr>
          <w:rFonts w:ascii="Century Gothic" w:hAnsi="Century Gothic"/>
          <w:sz w:val="28"/>
          <w:lang w:val="en-CA"/>
        </w:rPr>
      </w:pPr>
    </w:p>
    <w:p w14:paraId="703AC291" w14:textId="77777777" w:rsidR="00684752" w:rsidRDefault="00684752" w:rsidP="00FE11D5">
      <w:pPr>
        <w:rPr>
          <w:rFonts w:ascii="Century Gothic" w:hAnsi="Century Gothic"/>
          <w:sz w:val="28"/>
          <w:lang w:val="en-CA"/>
        </w:rPr>
      </w:pPr>
    </w:p>
    <w:p w14:paraId="49921366" w14:textId="03FF15E3" w:rsidR="00FE11D5" w:rsidRDefault="00FE11D5" w:rsidP="00FE11D5">
      <w:pPr>
        <w:rPr>
          <w:rFonts w:ascii="Century Gothic" w:hAnsi="Century Gothic"/>
          <w:sz w:val="28"/>
          <w:lang w:val="en-CA"/>
        </w:rPr>
      </w:pPr>
    </w:p>
    <w:p w14:paraId="6BF7532B" w14:textId="41A0D86B" w:rsidR="00FE11D5" w:rsidRDefault="00FE11D5" w:rsidP="00FE11D5">
      <w:pPr>
        <w:pStyle w:val="ListParagraph"/>
        <w:numPr>
          <w:ilvl w:val="0"/>
          <w:numId w:val="3"/>
        </w:numPr>
        <w:rPr>
          <w:rFonts w:ascii="Century Gothic" w:hAnsi="Century Gothic"/>
          <w:sz w:val="28"/>
          <w:lang w:val="en-CA"/>
        </w:rPr>
      </w:pPr>
      <w:r>
        <w:rPr>
          <w:rFonts w:ascii="Century Gothic" w:hAnsi="Century Gothic"/>
          <w:sz w:val="28"/>
          <w:lang w:val="en-CA"/>
        </w:rPr>
        <w:t>How many people died in the war?</w:t>
      </w:r>
    </w:p>
    <w:p w14:paraId="529B5504" w14:textId="1517B849" w:rsidR="00FE11D5" w:rsidRDefault="00FE11D5" w:rsidP="00FE11D5">
      <w:pPr>
        <w:rPr>
          <w:rFonts w:ascii="Century Gothic" w:hAnsi="Century Gothic"/>
          <w:sz w:val="28"/>
          <w:lang w:val="en-CA"/>
        </w:rPr>
      </w:pPr>
    </w:p>
    <w:p w14:paraId="4A05722E" w14:textId="194716D6" w:rsidR="00FE11D5" w:rsidRDefault="00FE11D5" w:rsidP="00FE11D5">
      <w:pPr>
        <w:rPr>
          <w:rFonts w:ascii="Century Gothic" w:hAnsi="Century Gothic"/>
          <w:sz w:val="28"/>
          <w:lang w:val="en-CA"/>
        </w:rPr>
      </w:pPr>
    </w:p>
    <w:p w14:paraId="10E6FB6A" w14:textId="0847D506" w:rsidR="00FE11D5" w:rsidRDefault="00FE11D5" w:rsidP="00FE11D5">
      <w:pPr>
        <w:rPr>
          <w:rFonts w:ascii="Century Gothic" w:hAnsi="Century Gothic"/>
          <w:sz w:val="28"/>
          <w:lang w:val="en-CA"/>
        </w:rPr>
      </w:pPr>
    </w:p>
    <w:p w14:paraId="7EF7FFE9" w14:textId="3CA9AD75" w:rsidR="00FE11D5" w:rsidRDefault="00FE11D5" w:rsidP="00FE11D5">
      <w:pPr>
        <w:pStyle w:val="ListParagraph"/>
        <w:numPr>
          <w:ilvl w:val="0"/>
          <w:numId w:val="3"/>
        </w:numPr>
        <w:rPr>
          <w:rFonts w:ascii="Century Gothic" w:hAnsi="Century Gothic"/>
          <w:sz w:val="28"/>
          <w:lang w:val="en-CA"/>
        </w:rPr>
      </w:pPr>
      <w:r>
        <w:rPr>
          <w:rFonts w:ascii="Century Gothic" w:hAnsi="Century Gothic"/>
          <w:sz w:val="28"/>
          <w:lang w:val="en-CA"/>
        </w:rPr>
        <w:t>Which countries fought in the war?</w:t>
      </w:r>
    </w:p>
    <w:p w14:paraId="547041C9" w14:textId="6BFD3153" w:rsidR="00FE11D5" w:rsidRDefault="00FE11D5" w:rsidP="00FE11D5">
      <w:pPr>
        <w:rPr>
          <w:rFonts w:ascii="Century Gothic" w:hAnsi="Century Gothic"/>
          <w:sz w:val="28"/>
          <w:lang w:val="en-CA"/>
        </w:rPr>
      </w:pPr>
    </w:p>
    <w:p w14:paraId="39DDDFA1" w14:textId="5D60101E" w:rsidR="00FE11D5" w:rsidRDefault="00FE11D5" w:rsidP="00FE11D5">
      <w:pPr>
        <w:rPr>
          <w:rFonts w:ascii="Century Gothic" w:hAnsi="Century Gothic"/>
          <w:sz w:val="28"/>
          <w:lang w:val="en-CA"/>
        </w:rPr>
      </w:pPr>
    </w:p>
    <w:p w14:paraId="49573E77" w14:textId="77777777" w:rsidR="00684752" w:rsidRDefault="00684752" w:rsidP="00FE11D5">
      <w:pPr>
        <w:rPr>
          <w:rFonts w:ascii="Century Gothic" w:hAnsi="Century Gothic"/>
          <w:sz w:val="28"/>
          <w:lang w:val="en-CA"/>
        </w:rPr>
      </w:pPr>
    </w:p>
    <w:p w14:paraId="13F6C01F" w14:textId="495D4AD3" w:rsidR="00FE11D5" w:rsidRDefault="00890692" w:rsidP="00FE11D5">
      <w:pPr>
        <w:pStyle w:val="ListParagraph"/>
        <w:numPr>
          <w:ilvl w:val="0"/>
          <w:numId w:val="3"/>
        </w:numPr>
        <w:rPr>
          <w:rFonts w:ascii="Century Gothic" w:hAnsi="Century Gothic"/>
          <w:sz w:val="28"/>
          <w:lang w:val="en-CA"/>
        </w:rPr>
      </w:pPr>
      <w:r>
        <w:rPr>
          <w:rFonts w:ascii="Century Gothic" w:hAnsi="Century Gothic"/>
          <w:sz w:val="28"/>
          <w:lang w:val="en-CA"/>
        </w:rPr>
        <w:t>How did the war start?</w:t>
      </w:r>
    </w:p>
    <w:p w14:paraId="1B0C57F2" w14:textId="6C42B94C" w:rsidR="00890692" w:rsidRDefault="00890692" w:rsidP="00890692">
      <w:pPr>
        <w:rPr>
          <w:rFonts w:ascii="Century Gothic" w:hAnsi="Century Gothic"/>
          <w:sz w:val="28"/>
          <w:lang w:val="en-CA"/>
        </w:rPr>
      </w:pPr>
    </w:p>
    <w:p w14:paraId="56CB845B" w14:textId="58A178B0" w:rsidR="00890692" w:rsidRDefault="00890692" w:rsidP="00890692">
      <w:pPr>
        <w:rPr>
          <w:rFonts w:ascii="Century Gothic" w:hAnsi="Century Gothic"/>
          <w:sz w:val="28"/>
          <w:lang w:val="en-CA"/>
        </w:rPr>
      </w:pPr>
    </w:p>
    <w:p w14:paraId="459FEBC7" w14:textId="330446D4" w:rsidR="00890692" w:rsidRDefault="00890692" w:rsidP="00890692">
      <w:pPr>
        <w:rPr>
          <w:rFonts w:ascii="Century Gothic" w:hAnsi="Century Gothic"/>
          <w:sz w:val="28"/>
          <w:lang w:val="en-CA"/>
        </w:rPr>
      </w:pPr>
    </w:p>
    <w:p w14:paraId="461E0690" w14:textId="77777777" w:rsidR="00684752" w:rsidRDefault="00684752" w:rsidP="00890692">
      <w:pPr>
        <w:rPr>
          <w:rFonts w:ascii="Century Gothic" w:hAnsi="Century Gothic"/>
          <w:sz w:val="28"/>
          <w:lang w:val="en-CA"/>
        </w:rPr>
      </w:pPr>
    </w:p>
    <w:p w14:paraId="5E1AB52E" w14:textId="37BE20AA" w:rsidR="00890692" w:rsidRPr="00890692" w:rsidRDefault="00684752" w:rsidP="00890692">
      <w:pPr>
        <w:pStyle w:val="ListParagraph"/>
        <w:numPr>
          <w:ilvl w:val="0"/>
          <w:numId w:val="3"/>
        </w:numPr>
        <w:rPr>
          <w:rFonts w:ascii="Century Gothic" w:hAnsi="Century Gothic"/>
          <w:sz w:val="28"/>
          <w:lang w:val="en-CA"/>
        </w:rPr>
      </w:pPr>
      <w:r>
        <w:rPr>
          <w:rFonts w:ascii="Century Gothic" w:hAnsi="Century Gothic"/>
          <w:sz w:val="28"/>
          <w:lang w:val="en-CA"/>
        </w:rPr>
        <w:t>WWI is considered by many historians to be the first “modern war”. Why do you think that is?</w:t>
      </w:r>
    </w:p>
    <w:p w14:paraId="1D5E0E9D" w14:textId="68116F60" w:rsidR="00FE11D5" w:rsidRDefault="00FE11D5" w:rsidP="00FE11D5">
      <w:pPr>
        <w:rPr>
          <w:rFonts w:ascii="Century Gothic" w:hAnsi="Century Gothic"/>
          <w:sz w:val="28"/>
          <w:lang w:val="en-CA"/>
        </w:rPr>
      </w:pPr>
    </w:p>
    <w:p w14:paraId="7FEA94F5" w14:textId="6B8B6DB1" w:rsidR="00FE11D5" w:rsidRDefault="00FE11D5" w:rsidP="00FE11D5">
      <w:pPr>
        <w:rPr>
          <w:rFonts w:ascii="Century Gothic" w:hAnsi="Century Gothic"/>
          <w:sz w:val="28"/>
          <w:lang w:val="en-CA"/>
        </w:rPr>
      </w:pPr>
    </w:p>
    <w:p w14:paraId="5EFC22CC" w14:textId="09CFE3EC" w:rsidR="00684752" w:rsidRDefault="00684752" w:rsidP="00FE11D5">
      <w:pPr>
        <w:rPr>
          <w:rFonts w:ascii="Century Gothic" w:hAnsi="Century Gothic"/>
          <w:sz w:val="28"/>
          <w:lang w:val="en-CA"/>
        </w:rPr>
      </w:pPr>
    </w:p>
    <w:p w14:paraId="07679939" w14:textId="2C6DD3EF" w:rsidR="00684752" w:rsidRDefault="00684752" w:rsidP="00FE11D5">
      <w:pPr>
        <w:rPr>
          <w:rFonts w:ascii="Century Gothic" w:hAnsi="Century Gothic"/>
          <w:sz w:val="28"/>
          <w:lang w:val="en-CA"/>
        </w:rPr>
      </w:pPr>
    </w:p>
    <w:p w14:paraId="390127EE" w14:textId="157D5C71" w:rsidR="00FE11D5" w:rsidRDefault="00FE11D5" w:rsidP="00FE11D5">
      <w:pPr>
        <w:rPr>
          <w:rFonts w:ascii="Century Gothic" w:hAnsi="Century Gothic"/>
          <w:sz w:val="28"/>
          <w:lang w:val="en-CA"/>
        </w:rPr>
      </w:pPr>
    </w:p>
    <w:p w14:paraId="05501E31" w14:textId="753FBD33" w:rsidR="00FE11D5" w:rsidRDefault="00FE11D5" w:rsidP="00FE11D5">
      <w:pPr>
        <w:rPr>
          <w:rFonts w:ascii="Century Gothic" w:hAnsi="Century Gothic"/>
          <w:sz w:val="28"/>
          <w:lang w:val="en-CA"/>
        </w:rPr>
      </w:pPr>
      <w:r>
        <w:rPr>
          <w:rFonts w:ascii="Century Gothic" w:hAnsi="Century Gothic"/>
          <w:b/>
          <w:sz w:val="28"/>
          <w:lang w:val="en-CA"/>
        </w:rPr>
        <w:lastRenderedPageBreak/>
        <w:t xml:space="preserve">E. Inquiry Question: </w:t>
      </w:r>
      <w:r>
        <w:rPr>
          <w:rFonts w:ascii="Century Gothic" w:hAnsi="Century Gothic"/>
          <w:sz w:val="28"/>
          <w:lang w:val="en-CA"/>
        </w:rPr>
        <w:t>What caused the First World War?</w:t>
      </w:r>
    </w:p>
    <w:p w14:paraId="31194E4C" w14:textId="77777777" w:rsidR="00FE11D5" w:rsidRPr="00FE11D5" w:rsidRDefault="00FE11D5" w:rsidP="00FE11D5">
      <w:pPr>
        <w:rPr>
          <w:rFonts w:ascii="Century Gothic" w:hAnsi="Century Gothic"/>
          <w:sz w:val="28"/>
        </w:rPr>
      </w:pPr>
      <w:r w:rsidRPr="00FE11D5">
        <w:rPr>
          <w:rFonts w:ascii="Century Gothic" w:hAnsi="Century Gothic"/>
          <w:sz w:val="28"/>
          <w:lang w:val="en-CA"/>
        </w:rPr>
        <w:t>Most historians recognize that there are four major causes of World War One. These can be remembered easily by using the acronym MAIN. They are listed below;</w:t>
      </w:r>
    </w:p>
    <w:p w14:paraId="32DD77E0" w14:textId="2FA46F12" w:rsidR="00FE11D5" w:rsidRPr="00FE11D5" w:rsidRDefault="00FE11D5" w:rsidP="00FE11D5">
      <w:pPr>
        <w:pStyle w:val="ListParagraph"/>
        <w:numPr>
          <w:ilvl w:val="0"/>
          <w:numId w:val="4"/>
        </w:numPr>
        <w:rPr>
          <w:rFonts w:ascii="Century Gothic" w:hAnsi="Century Gothic"/>
          <w:sz w:val="32"/>
        </w:rPr>
      </w:pPr>
      <w:r w:rsidRPr="00FE11D5">
        <w:rPr>
          <w:rFonts w:ascii="Century Gothic" w:hAnsi="Century Gothic"/>
          <w:b/>
          <w:bCs/>
          <w:sz w:val="32"/>
          <w:lang w:val="en-CA"/>
        </w:rPr>
        <w:t>M</w:t>
      </w:r>
      <w:r>
        <w:rPr>
          <w:rFonts w:ascii="Century Gothic" w:hAnsi="Century Gothic"/>
          <w:sz w:val="32"/>
          <w:lang w:val="en-CA"/>
        </w:rPr>
        <w:t>___________________</w:t>
      </w:r>
    </w:p>
    <w:p w14:paraId="754CA40A" w14:textId="7614FC61" w:rsidR="00FE11D5" w:rsidRPr="00FE11D5" w:rsidRDefault="00FE11D5" w:rsidP="00FE11D5">
      <w:pPr>
        <w:pStyle w:val="ListParagraph"/>
        <w:numPr>
          <w:ilvl w:val="0"/>
          <w:numId w:val="4"/>
        </w:numPr>
        <w:rPr>
          <w:rFonts w:ascii="Century Gothic" w:hAnsi="Century Gothic"/>
          <w:sz w:val="32"/>
        </w:rPr>
      </w:pPr>
      <w:r w:rsidRPr="00FE11D5">
        <w:rPr>
          <w:rFonts w:ascii="Century Gothic" w:hAnsi="Century Gothic"/>
          <w:b/>
          <w:bCs/>
          <w:sz w:val="32"/>
          <w:lang w:val="en-CA"/>
        </w:rPr>
        <w:t>A</w:t>
      </w:r>
      <w:r>
        <w:rPr>
          <w:rFonts w:ascii="Century Gothic" w:hAnsi="Century Gothic"/>
          <w:sz w:val="32"/>
          <w:lang w:val="en-CA"/>
        </w:rPr>
        <w:t>___________________</w:t>
      </w:r>
    </w:p>
    <w:p w14:paraId="183E0168" w14:textId="1CE97F8C" w:rsidR="00FE11D5" w:rsidRPr="00FE11D5" w:rsidRDefault="00FE11D5" w:rsidP="00FE11D5">
      <w:pPr>
        <w:pStyle w:val="ListParagraph"/>
        <w:numPr>
          <w:ilvl w:val="0"/>
          <w:numId w:val="4"/>
        </w:numPr>
        <w:rPr>
          <w:rFonts w:ascii="Century Gothic" w:hAnsi="Century Gothic"/>
          <w:sz w:val="32"/>
        </w:rPr>
      </w:pPr>
      <w:r w:rsidRPr="00FE11D5">
        <w:rPr>
          <w:rFonts w:ascii="Century Gothic" w:hAnsi="Century Gothic"/>
          <w:b/>
          <w:bCs/>
          <w:sz w:val="32"/>
          <w:lang w:val="en-CA"/>
        </w:rPr>
        <w:t>I</w:t>
      </w:r>
      <w:r>
        <w:rPr>
          <w:rFonts w:ascii="Century Gothic" w:hAnsi="Century Gothic"/>
          <w:sz w:val="32"/>
          <w:lang w:val="en-CA"/>
        </w:rPr>
        <w:t>____________________</w:t>
      </w:r>
    </w:p>
    <w:p w14:paraId="1DC8AA4E" w14:textId="57E8DBAD" w:rsidR="00FE11D5" w:rsidRPr="00FE11D5" w:rsidRDefault="00FE11D5" w:rsidP="00FE11D5">
      <w:pPr>
        <w:pStyle w:val="ListParagraph"/>
        <w:numPr>
          <w:ilvl w:val="0"/>
          <w:numId w:val="4"/>
        </w:numPr>
        <w:rPr>
          <w:rFonts w:ascii="Century Gothic" w:hAnsi="Century Gothic"/>
          <w:sz w:val="32"/>
        </w:rPr>
      </w:pPr>
      <w:r w:rsidRPr="00FE11D5">
        <w:rPr>
          <w:rFonts w:ascii="Century Gothic" w:hAnsi="Century Gothic"/>
          <w:b/>
          <w:bCs/>
          <w:sz w:val="32"/>
          <w:lang w:val="en-CA"/>
        </w:rPr>
        <w:t>N</w:t>
      </w:r>
      <w:r>
        <w:rPr>
          <w:rFonts w:ascii="Century Gothic" w:hAnsi="Century Gothic"/>
          <w:sz w:val="32"/>
          <w:lang w:val="en-CA"/>
        </w:rPr>
        <w:t>___________________</w:t>
      </w:r>
    </w:p>
    <w:p w14:paraId="1C18C6F2" w14:textId="3168869A" w:rsidR="00FE11D5" w:rsidRDefault="00FE11D5" w:rsidP="00B850A0">
      <w:pPr>
        <w:rPr>
          <w:rFonts w:ascii="Century Gothic" w:hAnsi="Century Gothic"/>
          <w:sz w:val="28"/>
          <w:lang w:val="en-CA"/>
        </w:rPr>
      </w:pPr>
      <w:r>
        <w:rPr>
          <w:rFonts w:ascii="Century Gothic" w:hAnsi="Century Gothic"/>
          <w:sz w:val="28"/>
          <w:lang w:val="en-CA"/>
        </w:rPr>
        <w:t xml:space="preserve">We will start by learning about </w:t>
      </w:r>
      <w:r>
        <w:rPr>
          <w:rFonts w:ascii="Century Gothic" w:hAnsi="Century Gothic"/>
          <w:b/>
          <w:sz w:val="28"/>
          <w:lang w:val="en-CA"/>
        </w:rPr>
        <w:t>_____________________</w:t>
      </w:r>
      <w:r>
        <w:rPr>
          <w:rFonts w:ascii="Century Gothic" w:hAnsi="Century Gothic"/>
          <w:sz w:val="28"/>
          <w:lang w:val="en-CA"/>
        </w:rPr>
        <w:t>!</w:t>
      </w:r>
    </w:p>
    <w:p w14:paraId="52060CEE" w14:textId="74AD8842" w:rsidR="00DC4B27" w:rsidRPr="00FE11D5" w:rsidRDefault="00DC4B27" w:rsidP="00DC4B27">
      <w:pPr>
        <w:rPr>
          <w:rFonts w:ascii="Century Gothic" w:hAnsi="Century Gothic"/>
          <w:b/>
          <w:sz w:val="28"/>
          <w:lang w:val="en-CA"/>
        </w:rPr>
      </w:pPr>
      <w:r w:rsidRPr="00FE11D5">
        <w:rPr>
          <w:rFonts w:ascii="Century Gothic" w:hAnsi="Century Gothic"/>
          <w:b/>
          <w:sz w:val="28"/>
          <w:lang w:val="en-CA"/>
        </w:rPr>
        <w:t xml:space="preserve">E. </w:t>
      </w:r>
      <w:r w:rsidR="00FE11D5" w:rsidRPr="00FE11D5">
        <w:rPr>
          <w:rFonts w:ascii="Century Gothic" w:hAnsi="Century Gothic"/>
          <w:b/>
          <w:sz w:val="28"/>
          <w:lang w:val="en-CA"/>
        </w:rPr>
        <w:t>The Congress of Vienna [Roleplay]</w:t>
      </w:r>
    </w:p>
    <w:p w14:paraId="255CFCEE" w14:textId="66128C0F" w:rsidR="00FE11D5" w:rsidRPr="00FE11D5" w:rsidRDefault="00FE11D5" w:rsidP="00FE11D5">
      <w:pPr>
        <w:pStyle w:val="ListParagraph"/>
        <w:numPr>
          <w:ilvl w:val="0"/>
          <w:numId w:val="1"/>
        </w:numPr>
        <w:rPr>
          <w:rFonts w:ascii="Century Gothic" w:hAnsi="Century Gothic"/>
          <w:sz w:val="28"/>
          <w:lang w:val="en-CA"/>
        </w:rPr>
      </w:pPr>
      <w:r w:rsidRPr="00FE11D5">
        <w:rPr>
          <w:rFonts w:ascii="Century Gothic" w:hAnsi="Century Gothic"/>
          <w:sz w:val="28"/>
          <w:lang w:val="en-CA"/>
        </w:rPr>
        <w:t>Working with a group of four you will represent one of the five countries present at the Congress of Vienna; Austria, Prussia, Great Britain, France and Russia.</w:t>
      </w:r>
    </w:p>
    <w:p w14:paraId="7B5FF399" w14:textId="77777777" w:rsidR="00FE11D5" w:rsidRPr="00FE11D5" w:rsidRDefault="00FE11D5" w:rsidP="00FE11D5">
      <w:pPr>
        <w:pStyle w:val="ListParagraph"/>
        <w:numPr>
          <w:ilvl w:val="0"/>
          <w:numId w:val="1"/>
        </w:numPr>
        <w:rPr>
          <w:rFonts w:ascii="Century Gothic" w:hAnsi="Century Gothic"/>
          <w:sz w:val="28"/>
          <w:lang w:val="en-CA"/>
        </w:rPr>
      </w:pPr>
      <w:r w:rsidRPr="00FE11D5">
        <w:rPr>
          <w:rFonts w:ascii="Century Gothic" w:hAnsi="Century Gothic"/>
          <w:sz w:val="28"/>
          <w:lang w:val="en-CA"/>
        </w:rPr>
        <w:t>After reading your description you must meet with the other groups to discuss what to do with the territories occupied by Napoleon. In other words;</w:t>
      </w:r>
    </w:p>
    <w:p w14:paraId="2B113D2E" w14:textId="68C4E0FB" w:rsidR="00FE11D5" w:rsidRPr="00FE11D5" w:rsidRDefault="00FE11D5" w:rsidP="00FE11D5">
      <w:pPr>
        <w:pStyle w:val="ListParagraph"/>
        <w:numPr>
          <w:ilvl w:val="1"/>
          <w:numId w:val="1"/>
        </w:numPr>
        <w:rPr>
          <w:rFonts w:ascii="Century Gothic" w:hAnsi="Century Gothic"/>
          <w:sz w:val="28"/>
          <w:lang w:val="en-CA"/>
        </w:rPr>
      </w:pPr>
      <w:r w:rsidRPr="00FE11D5">
        <w:rPr>
          <w:rFonts w:ascii="Century Gothic" w:hAnsi="Century Gothic"/>
          <w:sz w:val="28"/>
          <w:lang w:val="en-CA"/>
        </w:rPr>
        <w:t>What territories do you want to obtain?</w:t>
      </w:r>
    </w:p>
    <w:p w14:paraId="4F64C648" w14:textId="77777777" w:rsidR="00FE11D5" w:rsidRPr="00FE11D5" w:rsidRDefault="00FE11D5" w:rsidP="00FE11D5">
      <w:pPr>
        <w:pStyle w:val="ListParagraph"/>
        <w:numPr>
          <w:ilvl w:val="1"/>
          <w:numId w:val="1"/>
        </w:numPr>
        <w:rPr>
          <w:rFonts w:ascii="Century Gothic" w:hAnsi="Century Gothic"/>
          <w:sz w:val="28"/>
          <w:lang w:val="en-CA"/>
        </w:rPr>
      </w:pPr>
      <w:r w:rsidRPr="00FE11D5">
        <w:rPr>
          <w:rFonts w:ascii="Century Gothic" w:hAnsi="Century Gothic"/>
          <w:sz w:val="28"/>
          <w:lang w:val="en-CA"/>
        </w:rPr>
        <w:t>What countries may be willing to work with you to achieve this goal?</w:t>
      </w:r>
    </w:p>
    <w:p w14:paraId="68179750" w14:textId="179E0FA0" w:rsidR="00FE11D5" w:rsidRPr="00FE11D5" w:rsidRDefault="00FE11D5" w:rsidP="00FE11D5">
      <w:pPr>
        <w:pStyle w:val="ListParagraph"/>
        <w:numPr>
          <w:ilvl w:val="1"/>
          <w:numId w:val="1"/>
        </w:numPr>
        <w:rPr>
          <w:rFonts w:ascii="Century Gothic" w:hAnsi="Century Gothic"/>
          <w:sz w:val="28"/>
          <w:lang w:val="en-CA"/>
        </w:rPr>
      </w:pPr>
      <w:r w:rsidRPr="00FE11D5">
        <w:rPr>
          <w:rFonts w:ascii="Century Gothic" w:hAnsi="Century Gothic"/>
          <w:sz w:val="28"/>
          <w:lang w:val="en-CA"/>
        </w:rPr>
        <w:t>Which countries are you working against? In other words, who are you trying to oppose or stop from achieving their goals?</w:t>
      </w:r>
    </w:p>
    <w:p w14:paraId="6FB2F37E" w14:textId="0624F58E" w:rsidR="00FE11D5" w:rsidRDefault="00FE11D5" w:rsidP="00FE11D5">
      <w:pPr>
        <w:pStyle w:val="ListParagraph"/>
        <w:numPr>
          <w:ilvl w:val="0"/>
          <w:numId w:val="1"/>
        </w:numPr>
        <w:rPr>
          <w:rFonts w:ascii="Century Gothic" w:hAnsi="Century Gothic"/>
          <w:sz w:val="28"/>
          <w:lang w:val="en-CA"/>
        </w:rPr>
      </w:pPr>
      <w:r w:rsidRPr="00FE11D5">
        <w:rPr>
          <w:rFonts w:ascii="Century Gothic" w:hAnsi="Century Gothic"/>
          <w:sz w:val="28"/>
          <w:lang w:val="en-CA"/>
        </w:rPr>
        <w:t xml:space="preserve">As a class come up with an agreement of who will get what territory. </w:t>
      </w:r>
      <w:r w:rsidRPr="00FE11D5">
        <w:rPr>
          <w:rFonts w:ascii="Century Gothic" w:hAnsi="Century Gothic"/>
          <w:b/>
          <w:sz w:val="28"/>
          <w:lang w:val="en-CA"/>
        </w:rPr>
        <w:t>You will need the support of at least two (2) other countries to get what you want</w:t>
      </w:r>
      <w:r w:rsidRPr="00FE11D5">
        <w:rPr>
          <w:rFonts w:ascii="Century Gothic" w:hAnsi="Century Gothic"/>
          <w:sz w:val="28"/>
          <w:lang w:val="en-CA"/>
        </w:rPr>
        <w:t>.</w:t>
      </w:r>
    </w:p>
    <w:p w14:paraId="2C6AE0D3" w14:textId="53E55454" w:rsidR="009D7583" w:rsidRDefault="00B702B7" w:rsidP="009D7583">
      <w:pPr>
        <w:rPr>
          <w:rFonts w:ascii="Century Gothic" w:hAnsi="Century Gothic"/>
          <w:sz w:val="28"/>
          <w:lang w:val="en-CA"/>
        </w:rPr>
      </w:pPr>
      <w:r w:rsidRPr="00B702B7">
        <w:rPr>
          <w:rFonts w:ascii="Century Gothic" w:hAnsi="Century Gothic"/>
          <w:sz w:val="28"/>
        </w:rPr>
        <w:drawing>
          <wp:anchor distT="0" distB="0" distL="114300" distR="114300" simplePos="0" relativeHeight="251662336" behindDoc="0" locked="0" layoutInCell="1" allowOverlap="1" wp14:anchorId="75207F58" wp14:editId="17D0ED48">
            <wp:simplePos x="0" y="0"/>
            <wp:positionH relativeFrom="page">
              <wp:align>center</wp:align>
            </wp:positionH>
            <wp:positionV relativeFrom="paragraph">
              <wp:posOffset>122113</wp:posOffset>
            </wp:positionV>
            <wp:extent cx="6358255" cy="2942590"/>
            <wp:effectExtent l="0" t="0" r="4445" b="0"/>
            <wp:wrapNone/>
            <wp:docPr id="1026" name="Picture 2" descr="https://upload.wikimedia.org/wikipedia/commons/a/a2/BritishEmpire18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https://upload.wikimedia.org/wikipedia/commons/a/a2/BritishEmpire1815.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8255" cy="2942590"/>
                    </a:xfrm>
                    <a:prstGeom prst="rect">
                      <a:avLst/>
                    </a:prstGeom>
                    <a:noFill/>
                    <a:extLst/>
                  </pic:spPr>
                </pic:pic>
              </a:graphicData>
            </a:graphic>
          </wp:anchor>
        </w:drawing>
      </w:r>
    </w:p>
    <w:p w14:paraId="07EF240F" w14:textId="67B10CD8" w:rsidR="00B702B7" w:rsidRDefault="00B702B7" w:rsidP="009D7583">
      <w:pPr>
        <w:rPr>
          <w:rFonts w:ascii="Century Gothic" w:hAnsi="Century Gothic"/>
          <w:sz w:val="28"/>
          <w:lang w:val="en-CA"/>
        </w:rPr>
      </w:pPr>
    </w:p>
    <w:p w14:paraId="64146B00" w14:textId="1075108C" w:rsidR="00B702B7" w:rsidRDefault="00B702B7" w:rsidP="009D7583">
      <w:pPr>
        <w:rPr>
          <w:rFonts w:ascii="Century Gothic" w:hAnsi="Century Gothic"/>
          <w:sz w:val="28"/>
          <w:lang w:val="en-CA"/>
        </w:rPr>
      </w:pPr>
    </w:p>
    <w:p w14:paraId="568D19D1" w14:textId="0E4A15C4" w:rsidR="00B702B7" w:rsidRDefault="00B702B7" w:rsidP="009D7583">
      <w:pPr>
        <w:rPr>
          <w:rFonts w:ascii="Century Gothic" w:hAnsi="Century Gothic"/>
          <w:sz w:val="28"/>
          <w:lang w:val="en-CA"/>
        </w:rPr>
      </w:pPr>
    </w:p>
    <w:p w14:paraId="58015690" w14:textId="3B7DB567" w:rsidR="00B702B7" w:rsidRDefault="00B702B7" w:rsidP="009D7583">
      <w:pPr>
        <w:rPr>
          <w:rFonts w:ascii="Century Gothic" w:hAnsi="Century Gothic"/>
          <w:sz w:val="28"/>
          <w:lang w:val="en-CA"/>
        </w:rPr>
      </w:pPr>
    </w:p>
    <w:p w14:paraId="53C65694" w14:textId="6F5C4C31" w:rsidR="00B702B7" w:rsidRDefault="00B702B7" w:rsidP="009D7583">
      <w:pPr>
        <w:rPr>
          <w:rFonts w:ascii="Century Gothic" w:hAnsi="Century Gothic"/>
          <w:sz w:val="28"/>
          <w:lang w:val="en-CA"/>
        </w:rPr>
      </w:pPr>
    </w:p>
    <w:p w14:paraId="09EB084B" w14:textId="7372A9E2" w:rsidR="00B702B7" w:rsidRPr="009D7583" w:rsidRDefault="00B702B7" w:rsidP="009D7583">
      <w:pPr>
        <w:rPr>
          <w:rFonts w:ascii="Century Gothic" w:hAnsi="Century Gothic"/>
          <w:sz w:val="28"/>
          <w:lang w:val="en-CA"/>
        </w:rPr>
      </w:pPr>
    </w:p>
    <w:p w14:paraId="0AFD6929" w14:textId="52ED037B" w:rsidR="00214F59" w:rsidRDefault="00B702B7" w:rsidP="00FE11D5">
      <w:pPr>
        <w:rPr>
          <w:rFonts w:ascii="Century Gothic" w:hAnsi="Century Gothic"/>
          <w:sz w:val="28"/>
          <w:lang w:val="en-CA"/>
        </w:rPr>
      </w:pPr>
      <w:r w:rsidRPr="00877431">
        <w:rPr>
          <w:rFonts w:ascii="Century Gothic" w:hAnsi="Century Gothic"/>
          <w:b/>
          <w:noProof/>
          <w:sz w:val="28"/>
          <w:lang w:val="en-CA"/>
        </w:rPr>
        <mc:AlternateContent>
          <mc:Choice Requires="wps">
            <w:drawing>
              <wp:anchor distT="45720" distB="45720" distL="114300" distR="114300" simplePos="0" relativeHeight="251664384" behindDoc="0" locked="0" layoutInCell="1" allowOverlap="1" wp14:anchorId="61343676" wp14:editId="1E6F2616">
                <wp:simplePos x="0" y="0"/>
                <wp:positionH relativeFrom="page">
                  <wp:align>center</wp:align>
                </wp:positionH>
                <wp:positionV relativeFrom="paragraph">
                  <wp:posOffset>508156</wp:posOffset>
                </wp:positionV>
                <wp:extent cx="1846613" cy="285007"/>
                <wp:effectExtent l="0" t="0" r="20320" b="2032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6613" cy="285007"/>
                        </a:xfrm>
                        <a:prstGeom prst="rect">
                          <a:avLst/>
                        </a:prstGeom>
                        <a:solidFill>
                          <a:srgbClr val="FFFFFF"/>
                        </a:solidFill>
                        <a:ln w="9525">
                          <a:solidFill>
                            <a:srgbClr val="000000"/>
                          </a:solidFill>
                          <a:miter lim="800000"/>
                          <a:headEnd/>
                          <a:tailEnd/>
                        </a:ln>
                      </wps:spPr>
                      <wps:txbx>
                        <w:txbxContent>
                          <w:p w14:paraId="03E1781E" w14:textId="53BEB79C" w:rsidR="00B702B7" w:rsidRPr="00B702B7" w:rsidRDefault="00B702B7" w:rsidP="00B702B7">
                            <w:pPr>
                              <w:rPr>
                                <w:rFonts w:ascii="Century Gothic" w:hAnsi="Century Gothic"/>
                                <w:lang w:val="en-US"/>
                              </w:rPr>
                            </w:pPr>
                            <w:r>
                              <w:rPr>
                                <w:rFonts w:ascii="Century Gothic" w:hAnsi="Century Gothic"/>
                                <w:lang w:val="en-US"/>
                              </w:rPr>
                              <w:t>The British Empire in 1815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343676" id="_x0000_s1027" type="#_x0000_t202" style="position:absolute;margin-left:0;margin-top:40pt;width:145.4pt;height:22.45pt;z-index:251664384;visibility:visible;mso-wrap-style:square;mso-width-percent:0;mso-height-percent:0;mso-wrap-distance-left:9pt;mso-wrap-distance-top:3.6pt;mso-wrap-distance-right:9pt;mso-wrap-distance-bottom:3.6pt;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">
                <v:textbox>
                  <w:txbxContent>
                    <w:p w14:paraId="03E1781E" w14:textId="53BEB79C" w:rsidR="00B702B7" w:rsidRPr="00B702B7" w:rsidRDefault="00B702B7" w:rsidP="00B702B7">
                      <w:pPr>
                        <w:rPr>
                          <w:rFonts w:ascii="Century Gothic" w:hAnsi="Century Gothic"/>
                          <w:lang w:val="en-US"/>
                        </w:rPr>
                      </w:pPr>
                      <w:r>
                        <w:rPr>
                          <w:rFonts w:ascii="Century Gothic" w:hAnsi="Century Gothic"/>
                          <w:lang w:val="en-US"/>
                        </w:rPr>
                        <w:t>The British Empire in 1815</w:t>
                      </w:r>
                    </w:p>
                  </w:txbxContent>
                </v:textbox>
                <w10:wrap anchorx="page"/>
              </v:shape>
            </w:pict>
          </mc:Fallback>
        </mc:AlternateContent>
      </w:r>
    </w:p>
    <w:p w14:paraId="75362AEC" w14:textId="05986F3C" w:rsidR="00FE11D5" w:rsidRDefault="00ED68C8" w:rsidP="00214F59">
      <w:pPr>
        <w:rPr>
          <w:rFonts w:ascii="Century Gothic" w:hAnsi="Century Gothic"/>
          <w:b/>
          <w:sz w:val="28"/>
          <w:lang w:val="en-CA"/>
        </w:rPr>
      </w:pPr>
      <w:r>
        <w:rPr>
          <w:rFonts w:ascii="Century Gothic" w:hAnsi="Century Gothic"/>
          <w:b/>
          <w:sz w:val="28"/>
          <w:lang w:val="en-CA"/>
        </w:rPr>
        <w:lastRenderedPageBreak/>
        <w:t xml:space="preserve">F. </w:t>
      </w:r>
      <w:r w:rsidR="00107C48">
        <w:rPr>
          <w:rFonts w:ascii="Century Gothic" w:hAnsi="Century Gothic"/>
          <w:b/>
          <w:sz w:val="28"/>
          <w:lang w:val="en-CA"/>
        </w:rPr>
        <w:t>Balance of Power Video</w:t>
      </w:r>
    </w:p>
    <w:p w14:paraId="5CA9A49C" w14:textId="07A59797" w:rsidR="00214F59" w:rsidRDefault="00ED68C8" w:rsidP="00ED68C8">
      <w:pPr>
        <w:pStyle w:val="ListParagraph"/>
        <w:numPr>
          <w:ilvl w:val="0"/>
          <w:numId w:val="6"/>
        </w:numPr>
        <w:rPr>
          <w:rFonts w:ascii="Century Gothic" w:hAnsi="Century Gothic"/>
          <w:sz w:val="28"/>
        </w:rPr>
      </w:pPr>
      <w:r>
        <w:rPr>
          <w:rFonts w:ascii="Century Gothic" w:hAnsi="Century Gothic"/>
          <w:sz w:val="28"/>
        </w:rPr>
        <w:t>What is the first way that states (countries) can achieve a balance of power?</w:t>
      </w:r>
    </w:p>
    <w:p w14:paraId="76B5382B" w14:textId="23AE932C" w:rsidR="00ED68C8" w:rsidRDefault="00ED68C8" w:rsidP="00ED68C8">
      <w:pPr>
        <w:rPr>
          <w:rFonts w:ascii="Century Gothic" w:hAnsi="Century Gothic"/>
          <w:sz w:val="28"/>
        </w:rPr>
      </w:pPr>
    </w:p>
    <w:p w14:paraId="7B50BAB3" w14:textId="63175C50" w:rsidR="00ED68C8" w:rsidRDefault="00ED68C8" w:rsidP="00ED68C8">
      <w:pPr>
        <w:rPr>
          <w:rFonts w:ascii="Century Gothic" w:hAnsi="Century Gothic"/>
          <w:sz w:val="28"/>
        </w:rPr>
      </w:pPr>
    </w:p>
    <w:p w14:paraId="37E005A0" w14:textId="5E614A58" w:rsidR="00ED68C8" w:rsidRDefault="00ED68C8" w:rsidP="00ED68C8">
      <w:pPr>
        <w:pStyle w:val="ListParagraph"/>
        <w:numPr>
          <w:ilvl w:val="0"/>
          <w:numId w:val="6"/>
        </w:numPr>
        <w:rPr>
          <w:rFonts w:ascii="Century Gothic" w:hAnsi="Century Gothic"/>
          <w:sz w:val="28"/>
        </w:rPr>
      </w:pPr>
      <w:r>
        <w:rPr>
          <w:rFonts w:ascii="Century Gothic" w:hAnsi="Century Gothic"/>
          <w:sz w:val="28"/>
        </w:rPr>
        <w:t>What is the second way that states (countries) can achieve a balance of power?</w:t>
      </w:r>
    </w:p>
    <w:p w14:paraId="556E0CB3" w14:textId="3ADE0575" w:rsidR="00ED68C8" w:rsidRDefault="00ED68C8" w:rsidP="00ED68C8">
      <w:pPr>
        <w:rPr>
          <w:rFonts w:ascii="Century Gothic" w:hAnsi="Century Gothic"/>
          <w:sz w:val="28"/>
        </w:rPr>
      </w:pPr>
    </w:p>
    <w:p w14:paraId="7284216F" w14:textId="5203878C" w:rsidR="00ED68C8" w:rsidRDefault="00ED68C8" w:rsidP="00ED68C8">
      <w:pPr>
        <w:rPr>
          <w:rFonts w:ascii="Century Gothic" w:hAnsi="Century Gothic"/>
          <w:sz w:val="28"/>
        </w:rPr>
      </w:pPr>
    </w:p>
    <w:p w14:paraId="6C73F92C" w14:textId="3681399D" w:rsidR="00ED68C8" w:rsidRPr="00ED68C8" w:rsidRDefault="00B702B7" w:rsidP="00ED68C8">
      <w:pPr>
        <w:pStyle w:val="ListParagraph"/>
        <w:numPr>
          <w:ilvl w:val="0"/>
          <w:numId w:val="6"/>
        </w:numPr>
        <w:rPr>
          <w:rFonts w:ascii="Century Gothic" w:hAnsi="Century Gothic"/>
          <w:sz w:val="28"/>
        </w:rPr>
      </w:pPr>
      <w:r w:rsidRPr="00FE11D5">
        <w:rPr>
          <w:rFonts w:ascii="Century Gothic" w:hAnsi="Century Gothic"/>
          <w:noProof/>
          <w:sz w:val="28"/>
        </w:rPr>
        <w:drawing>
          <wp:anchor distT="0" distB="0" distL="114300" distR="114300" simplePos="0" relativeHeight="251661312" behindDoc="0" locked="0" layoutInCell="1" allowOverlap="1" wp14:anchorId="626671CC" wp14:editId="1F236F47">
            <wp:simplePos x="0" y="0"/>
            <wp:positionH relativeFrom="margin">
              <wp:align>left</wp:align>
            </wp:positionH>
            <wp:positionV relativeFrom="paragraph">
              <wp:posOffset>1956752</wp:posOffset>
            </wp:positionV>
            <wp:extent cx="6358255" cy="4764405"/>
            <wp:effectExtent l="0" t="0" r="4445" b="0"/>
            <wp:wrapNone/>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6358255" cy="4764405"/>
                    </a:xfrm>
                    <a:prstGeom prst="rect">
                      <a:avLst/>
                    </a:prstGeom>
                  </pic:spPr>
                </pic:pic>
              </a:graphicData>
            </a:graphic>
          </wp:anchor>
        </w:drawing>
      </w:r>
      <w:r w:rsidR="00ED68C8">
        <w:rPr>
          <w:rFonts w:ascii="Century Gothic" w:hAnsi="Century Gothic"/>
          <w:sz w:val="28"/>
        </w:rPr>
        <w:t xml:space="preserve">Does balance of power maintain peace or does it lead to war? </w:t>
      </w:r>
      <w:r w:rsidR="00ED68C8">
        <w:rPr>
          <w:rFonts w:ascii="Century Gothic" w:hAnsi="Century Gothic"/>
          <w:b/>
          <w:sz w:val="28"/>
        </w:rPr>
        <w:t>Discuss</w:t>
      </w:r>
      <w:r w:rsidR="00ED68C8">
        <w:rPr>
          <w:rFonts w:ascii="Century Gothic" w:hAnsi="Century Gothic"/>
          <w:sz w:val="28"/>
        </w:rPr>
        <w:t xml:space="preserve"> (D.I).</w:t>
      </w:r>
      <w:r w:rsidRPr="00B702B7">
        <w:rPr>
          <w:rFonts w:ascii="Century Gothic" w:hAnsi="Century Gothic"/>
          <w:noProof/>
          <w:sz w:val="28"/>
        </w:rPr>
        <w:t xml:space="preserve"> </w:t>
      </w:r>
    </w:p>
    <w:sectPr w:rsidR="00ED68C8" w:rsidRPr="00ED68C8" w:rsidSect="003815F1">
      <w:headerReference w:type="default" r:id="rId11"/>
      <w:type w:val="continuous"/>
      <w:pgSz w:w="11906" w:h="16838" w:code="9"/>
      <w:pgMar w:top="1440" w:right="900" w:bottom="1276"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75AE98" w14:textId="77777777" w:rsidR="00877431" w:rsidRDefault="00877431" w:rsidP="00877431">
      <w:pPr>
        <w:spacing w:after="0" w:line="240" w:lineRule="auto"/>
      </w:pPr>
      <w:r>
        <w:separator/>
      </w:r>
    </w:p>
  </w:endnote>
  <w:endnote w:type="continuationSeparator" w:id="0">
    <w:p w14:paraId="7C0AE26F" w14:textId="77777777" w:rsidR="00877431" w:rsidRDefault="00877431" w:rsidP="008774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72CA12" w14:textId="77777777" w:rsidR="00877431" w:rsidRDefault="00877431" w:rsidP="00877431">
      <w:pPr>
        <w:spacing w:after="0" w:line="240" w:lineRule="auto"/>
      </w:pPr>
      <w:r>
        <w:separator/>
      </w:r>
    </w:p>
  </w:footnote>
  <w:footnote w:type="continuationSeparator" w:id="0">
    <w:p w14:paraId="16E12094" w14:textId="77777777" w:rsidR="00877431" w:rsidRDefault="00877431" w:rsidP="008774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F191CE" w14:textId="77777777" w:rsidR="00877431" w:rsidRPr="00877431" w:rsidRDefault="00877431">
    <w:pPr>
      <w:pStyle w:val="Header"/>
      <w:rPr>
        <w:rFonts w:ascii="Century Gothic" w:hAnsi="Century Gothic"/>
        <w:lang w:val="en-CA"/>
      </w:rPr>
    </w:pPr>
    <w:r w:rsidRPr="00877431">
      <w:rPr>
        <w:rFonts w:ascii="Century Gothic" w:hAnsi="Century Gothic"/>
        <w:lang w:val="en-CA"/>
      </w:rPr>
      <w:t>I&amp;S 10 – Modern History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D65642"/>
    <w:multiLevelType w:val="hybridMultilevel"/>
    <w:tmpl w:val="C916F5E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72F5D31"/>
    <w:multiLevelType w:val="hybridMultilevel"/>
    <w:tmpl w:val="9EA46A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6E651F9"/>
    <w:multiLevelType w:val="hybridMultilevel"/>
    <w:tmpl w:val="E52EDAAE"/>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3B711544"/>
    <w:multiLevelType w:val="hybridMultilevel"/>
    <w:tmpl w:val="BA665C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8A52B8B"/>
    <w:multiLevelType w:val="hybridMultilevel"/>
    <w:tmpl w:val="5E788B2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7E54463"/>
    <w:multiLevelType w:val="hybridMultilevel"/>
    <w:tmpl w:val="9D42784C"/>
    <w:lvl w:ilvl="0" w:tplc="8B4AF762">
      <w:start w:val="1"/>
      <w:numFmt w:val="bullet"/>
      <w:lvlText w:val=""/>
      <w:lvlJc w:val="left"/>
      <w:pPr>
        <w:tabs>
          <w:tab w:val="num" w:pos="720"/>
        </w:tabs>
        <w:ind w:left="720" w:hanging="360"/>
      </w:pPr>
      <w:rPr>
        <w:rFonts w:ascii="Wingdings" w:hAnsi="Wingdings" w:hint="default"/>
      </w:rPr>
    </w:lvl>
    <w:lvl w:ilvl="1" w:tplc="1D4EAB56" w:tentative="1">
      <w:start w:val="1"/>
      <w:numFmt w:val="bullet"/>
      <w:lvlText w:val=""/>
      <w:lvlJc w:val="left"/>
      <w:pPr>
        <w:tabs>
          <w:tab w:val="num" w:pos="1440"/>
        </w:tabs>
        <w:ind w:left="1440" w:hanging="360"/>
      </w:pPr>
      <w:rPr>
        <w:rFonts w:ascii="Wingdings" w:hAnsi="Wingdings" w:hint="default"/>
      </w:rPr>
    </w:lvl>
    <w:lvl w:ilvl="2" w:tplc="A1282874" w:tentative="1">
      <w:start w:val="1"/>
      <w:numFmt w:val="bullet"/>
      <w:lvlText w:val=""/>
      <w:lvlJc w:val="left"/>
      <w:pPr>
        <w:tabs>
          <w:tab w:val="num" w:pos="2160"/>
        </w:tabs>
        <w:ind w:left="2160" w:hanging="360"/>
      </w:pPr>
      <w:rPr>
        <w:rFonts w:ascii="Wingdings" w:hAnsi="Wingdings" w:hint="default"/>
      </w:rPr>
    </w:lvl>
    <w:lvl w:ilvl="3" w:tplc="75862E1A" w:tentative="1">
      <w:start w:val="1"/>
      <w:numFmt w:val="bullet"/>
      <w:lvlText w:val=""/>
      <w:lvlJc w:val="left"/>
      <w:pPr>
        <w:tabs>
          <w:tab w:val="num" w:pos="2880"/>
        </w:tabs>
        <w:ind w:left="2880" w:hanging="360"/>
      </w:pPr>
      <w:rPr>
        <w:rFonts w:ascii="Wingdings" w:hAnsi="Wingdings" w:hint="default"/>
      </w:rPr>
    </w:lvl>
    <w:lvl w:ilvl="4" w:tplc="E96A2AEA" w:tentative="1">
      <w:start w:val="1"/>
      <w:numFmt w:val="bullet"/>
      <w:lvlText w:val=""/>
      <w:lvlJc w:val="left"/>
      <w:pPr>
        <w:tabs>
          <w:tab w:val="num" w:pos="3600"/>
        </w:tabs>
        <w:ind w:left="3600" w:hanging="360"/>
      </w:pPr>
      <w:rPr>
        <w:rFonts w:ascii="Wingdings" w:hAnsi="Wingdings" w:hint="default"/>
      </w:rPr>
    </w:lvl>
    <w:lvl w:ilvl="5" w:tplc="CB54FC9C" w:tentative="1">
      <w:start w:val="1"/>
      <w:numFmt w:val="bullet"/>
      <w:lvlText w:val=""/>
      <w:lvlJc w:val="left"/>
      <w:pPr>
        <w:tabs>
          <w:tab w:val="num" w:pos="4320"/>
        </w:tabs>
        <w:ind w:left="4320" w:hanging="360"/>
      </w:pPr>
      <w:rPr>
        <w:rFonts w:ascii="Wingdings" w:hAnsi="Wingdings" w:hint="default"/>
      </w:rPr>
    </w:lvl>
    <w:lvl w:ilvl="6" w:tplc="ABAECEF0" w:tentative="1">
      <w:start w:val="1"/>
      <w:numFmt w:val="bullet"/>
      <w:lvlText w:val=""/>
      <w:lvlJc w:val="left"/>
      <w:pPr>
        <w:tabs>
          <w:tab w:val="num" w:pos="5040"/>
        </w:tabs>
        <w:ind w:left="5040" w:hanging="360"/>
      </w:pPr>
      <w:rPr>
        <w:rFonts w:ascii="Wingdings" w:hAnsi="Wingdings" w:hint="default"/>
      </w:rPr>
    </w:lvl>
    <w:lvl w:ilvl="7" w:tplc="4D228312" w:tentative="1">
      <w:start w:val="1"/>
      <w:numFmt w:val="bullet"/>
      <w:lvlText w:val=""/>
      <w:lvlJc w:val="left"/>
      <w:pPr>
        <w:tabs>
          <w:tab w:val="num" w:pos="5760"/>
        </w:tabs>
        <w:ind w:left="5760" w:hanging="360"/>
      </w:pPr>
      <w:rPr>
        <w:rFonts w:ascii="Wingdings" w:hAnsi="Wingdings" w:hint="default"/>
      </w:rPr>
    </w:lvl>
    <w:lvl w:ilvl="8" w:tplc="E284905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9C83648"/>
    <w:multiLevelType w:val="hybridMultilevel"/>
    <w:tmpl w:val="66EA98A2"/>
    <w:lvl w:ilvl="0" w:tplc="0952C9AC">
      <w:start w:val="1"/>
      <w:numFmt w:val="bullet"/>
      <w:lvlText w:val=""/>
      <w:lvlJc w:val="left"/>
      <w:pPr>
        <w:tabs>
          <w:tab w:val="num" w:pos="720"/>
        </w:tabs>
        <w:ind w:left="720" w:hanging="360"/>
      </w:pPr>
      <w:rPr>
        <w:rFonts w:ascii="Wingdings" w:hAnsi="Wingdings" w:hint="default"/>
      </w:rPr>
    </w:lvl>
    <w:lvl w:ilvl="1" w:tplc="86700816" w:tentative="1">
      <w:start w:val="1"/>
      <w:numFmt w:val="bullet"/>
      <w:lvlText w:val=""/>
      <w:lvlJc w:val="left"/>
      <w:pPr>
        <w:tabs>
          <w:tab w:val="num" w:pos="1440"/>
        </w:tabs>
        <w:ind w:left="1440" w:hanging="360"/>
      </w:pPr>
      <w:rPr>
        <w:rFonts w:ascii="Wingdings" w:hAnsi="Wingdings" w:hint="default"/>
      </w:rPr>
    </w:lvl>
    <w:lvl w:ilvl="2" w:tplc="B77820FE" w:tentative="1">
      <w:start w:val="1"/>
      <w:numFmt w:val="bullet"/>
      <w:lvlText w:val=""/>
      <w:lvlJc w:val="left"/>
      <w:pPr>
        <w:tabs>
          <w:tab w:val="num" w:pos="2160"/>
        </w:tabs>
        <w:ind w:left="2160" w:hanging="360"/>
      </w:pPr>
      <w:rPr>
        <w:rFonts w:ascii="Wingdings" w:hAnsi="Wingdings" w:hint="default"/>
      </w:rPr>
    </w:lvl>
    <w:lvl w:ilvl="3" w:tplc="0BE4AAEC" w:tentative="1">
      <w:start w:val="1"/>
      <w:numFmt w:val="bullet"/>
      <w:lvlText w:val=""/>
      <w:lvlJc w:val="left"/>
      <w:pPr>
        <w:tabs>
          <w:tab w:val="num" w:pos="2880"/>
        </w:tabs>
        <w:ind w:left="2880" w:hanging="360"/>
      </w:pPr>
      <w:rPr>
        <w:rFonts w:ascii="Wingdings" w:hAnsi="Wingdings" w:hint="default"/>
      </w:rPr>
    </w:lvl>
    <w:lvl w:ilvl="4" w:tplc="B19C248A" w:tentative="1">
      <w:start w:val="1"/>
      <w:numFmt w:val="bullet"/>
      <w:lvlText w:val=""/>
      <w:lvlJc w:val="left"/>
      <w:pPr>
        <w:tabs>
          <w:tab w:val="num" w:pos="3600"/>
        </w:tabs>
        <w:ind w:left="3600" w:hanging="360"/>
      </w:pPr>
      <w:rPr>
        <w:rFonts w:ascii="Wingdings" w:hAnsi="Wingdings" w:hint="default"/>
      </w:rPr>
    </w:lvl>
    <w:lvl w:ilvl="5" w:tplc="4F9A4B64" w:tentative="1">
      <w:start w:val="1"/>
      <w:numFmt w:val="bullet"/>
      <w:lvlText w:val=""/>
      <w:lvlJc w:val="left"/>
      <w:pPr>
        <w:tabs>
          <w:tab w:val="num" w:pos="4320"/>
        </w:tabs>
        <w:ind w:left="4320" w:hanging="360"/>
      </w:pPr>
      <w:rPr>
        <w:rFonts w:ascii="Wingdings" w:hAnsi="Wingdings" w:hint="default"/>
      </w:rPr>
    </w:lvl>
    <w:lvl w:ilvl="6" w:tplc="C194D960" w:tentative="1">
      <w:start w:val="1"/>
      <w:numFmt w:val="bullet"/>
      <w:lvlText w:val=""/>
      <w:lvlJc w:val="left"/>
      <w:pPr>
        <w:tabs>
          <w:tab w:val="num" w:pos="5040"/>
        </w:tabs>
        <w:ind w:left="5040" w:hanging="360"/>
      </w:pPr>
      <w:rPr>
        <w:rFonts w:ascii="Wingdings" w:hAnsi="Wingdings" w:hint="default"/>
      </w:rPr>
    </w:lvl>
    <w:lvl w:ilvl="7" w:tplc="D8480200" w:tentative="1">
      <w:start w:val="1"/>
      <w:numFmt w:val="bullet"/>
      <w:lvlText w:val=""/>
      <w:lvlJc w:val="left"/>
      <w:pPr>
        <w:tabs>
          <w:tab w:val="num" w:pos="5760"/>
        </w:tabs>
        <w:ind w:left="5760" w:hanging="360"/>
      </w:pPr>
      <w:rPr>
        <w:rFonts w:ascii="Wingdings" w:hAnsi="Wingdings" w:hint="default"/>
      </w:rPr>
    </w:lvl>
    <w:lvl w:ilvl="8" w:tplc="0E80C016"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0"/>
  </w:num>
  <w:num w:numId="3">
    <w:abstractNumId w:val="3"/>
  </w:num>
  <w:num w:numId="4">
    <w:abstractNumId w:val="4"/>
  </w:num>
  <w:num w:numId="5">
    <w:abstractNumId w:val="6"/>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7431"/>
    <w:rsid w:val="00107C48"/>
    <w:rsid w:val="00214F59"/>
    <w:rsid w:val="003815F1"/>
    <w:rsid w:val="003E7835"/>
    <w:rsid w:val="004F0D97"/>
    <w:rsid w:val="00524D30"/>
    <w:rsid w:val="005406C7"/>
    <w:rsid w:val="005F03C3"/>
    <w:rsid w:val="00684752"/>
    <w:rsid w:val="007654D2"/>
    <w:rsid w:val="00877431"/>
    <w:rsid w:val="00890692"/>
    <w:rsid w:val="0095347E"/>
    <w:rsid w:val="009A1379"/>
    <w:rsid w:val="009D7583"/>
    <w:rsid w:val="00A06D99"/>
    <w:rsid w:val="00B702B7"/>
    <w:rsid w:val="00B850A0"/>
    <w:rsid w:val="00BB551E"/>
    <w:rsid w:val="00C03C1D"/>
    <w:rsid w:val="00D37E6A"/>
    <w:rsid w:val="00D6087D"/>
    <w:rsid w:val="00DC4B27"/>
    <w:rsid w:val="00EA3A4D"/>
    <w:rsid w:val="00ED68C8"/>
    <w:rsid w:val="00F50290"/>
    <w:rsid w:val="00FE11D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CB964E"/>
  <w15:chartTrackingRefBased/>
  <w15:docId w15:val="{4F4139E9-134A-410D-A143-421E791DB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7743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77431"/>
  </w:style>
  <w:style w:type="paragraph" w:styleId="Footer">
    <w:name w:val="footer"/>
    <w:basedOn w:val="Normal"/>
    <w:link w:val="FooterChar"/>
    <w:uiPriority w:val="99"/>
    <w:unhideWhenUsed/>
    <w:rsid w:val="0087743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7431"/>
  </w:style>
  <w:style w:type="paragraph" w:styleId="NormalWeb">
    <w:name w:val="Normal (Web)"/>
    <w:basedOn w:val="Normal"/>
    <w:uiPriority w:val="99"/>
    <w:semiHidden/>
    <w:unhideWhenUsed/>
    <w:rsid w:val="0087743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877431"/>
    <w:pPr>
      <w:ind w:left="720"/>
      <w:contextualSpacing/>
    </w:pPr>
  </w:style>
  <w:style w:type="paragraph" w:styleId="BalloonText">
    <w:name w:val="Balloon Text"/>
    <w:basedOn w:val="Normal"/>
    <w:link w:val="BalloonTextChar"/>
    <w:uiPriority w:val="99"/>
    <w:semiHidden/>
    <w:unhideWhenUsed/>
    <w:rsid w:val="00F5029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029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602595">
      <w:bodyDiv w:val="1"/>
      <w:marLeft w:val="0"/>
      <w:marRight w:val="0"/>
      <w:marTop w:val="0"/>
      <w:marBottom w:val="0"/>
      <w:divBdr>
        <w:top w:val="none" w:sz="0" w:space="0" w:color="auto"/>
        <w:left w:val="none" w:sz="0" w:space="0" w:color="auto"/>
        <w:bottom w:val="none" w:sz="0" w:space="0" w:color="auto"/>
        <w:right w:val="none" w:sz="0" w:space="0" w:color="auto"/>
      </w:divBdr>
      <w:divsChild>
        <w:div w:id="1179930036">
          <w:marLeft w:val="360"/>
          <w:marRight w:val="0"/>
          <w:marTop w:val="200"/>
          <w:marBottom w:val="0"/>
          <w:divBdr>
            <w:top w:val="none" w:sz="0" w:space="0" w:color="auto"/>
            <w:left w:val="none" w:sz="0" w:space="0" w:color="auto"/>
            <w:bottom w:val="none" w:sz="0" w:space="0" w:color="auto"/>
            <w:right w:val="none" w:sz="0" w:space="0" w:color="auto"/>
          </w:divBdr>
        </w:div>
        <w:div w:id="2033988574">
          <w:marLeft w:val="360"/>
          <w:marRight w:val="0"/>
          <w:marTop w:val="200"/>
          <w:marBottom w:val="0"/>
          <w:divBdr>
            <w:top w:val="none" w:sz="0" w:space="0" w:color="auto"/>
            <w:left w:val="none" w:sz="0" w:space="0" w:color="auto"/>
            <w:bottom w:val="none" w:sz="0" w:space="0" w:color="auto"/>
            <w:right w:val="none" w:sz="0" w:space="0" w:color="auto"/>
          </w:divBdr>
        </w:div>
        <w:div w:id="1222592722">
          <w:marLeft w:val="360"/>
          <w:marRight w:val="0"/>
          <w:marTop w:val="200"/>
          <w:marBottom w:val="0"/>
          <w:divBdr>
            <w:top w:val="none" w:sz="0" w:space="0" w:color="auto"/>
            <w:left w:val="none" w:sz="0" w:space="0" w:color="auto"/>
            <w:bottom w:val="none" w:sz="0" w:space="0" w:color="auto"/>
            <w:right w:val="none" w:sz="0" w:space="0" w:color="auto"/>
          </w:divBdr>
        </w:div>
        <w:div w:id="1161576889">
          <w:marLeft w:val="360"/>
          <w:marRight w:val="0"/>
          <w:marTop w:val="200"/>
          <w:marBottom w:val="0"/>
          <w:divBdr>
            <w:top w:val="none" w:sz="0" w:space="0" w:color="auto"/>
            <w:left w:val="none" w:sz="0" w:space="0" w:color="auto"/>
            <w:bottom w:val="none" w:sz="0" w:space="0" w:color="auto"/>
            <w:right w:val="none" w:sz="0" w:space="0" w:color="auto"/>
          </w:divBdr>
        </w:div>
        <w:div w:id="1350988317">
          <w:marLeft w:val="360"/>
          <w:marRight w:val="0"/>
          <w:marTop w:val="200"/>
          <w:marBottom w:val="0"/>
          <w:divBdr>
            <w:top w:val="none" w:sz="0" w:space="0" w:color="auto"/>
            <w:left w:val="none" w:sz="0" w:space="0" w:color="auto"/>
            <w:bottom w:val="none" w:sz="0" w:space="0" w:color="auto"/>
            <w:right w:val="none" w:sz="0" w:space="0" w:color="auto"/>
          </w:divBdr>
        </w:div>
        <w:div w:id="1013340263">
          <w:marLeft w:val="360"/>
          <w:marRight w:val="0"/>
          <w:marTop w:val="200"/>
          <w:marBottom w:val="0"/>
          <w:divBdr>
            <w:top w:val="none" w:sz="0" w:space="0" w:color="auto"/>
            <w:left w:val="none" w:sz="0" w:space="0" w:color="auto"/>
            <w:bottom w:val="none" w:sz="0" w:space="0" w:color="auto"/>
            <w:right w:val="none" w:sz="0" w:space="0" w:color="auto"/>
          </w:divBdr>
        </w:div>
      </w:divsChild>
    </w:div>
    <w:div w:id="1027369688">
      <w:bodyDiv w:val="1"/>
      <w:marLeft w:val="0"/>
      <w:marRight w:val="0"/>
      <w:marTop w:val="0"/>
      <w:marBottom w:val="0"/>
      <w:divBdr>
        <w:top w:val="none" w:sz="0" w:space="0" w:color="auto"/>
        <w:left w:val="none" w:sz="0" w:space="0" w:color="auto"/>
        <w:bottom w:val="none" w:sz="0" w:space="0" w:color="auto"/>
        <w:right w:val="none" w:sz="0" w:space="0" w:color="auto"/>
      </w:divBdr>
    </w:div>
    <w:div w:id="1450079189">
      <w:bodyDiv w:val="1"/>
      <w:marLeft w:val="0"/>
      <w:marRight w:val="0"/>
      <w:marTop w:val="0"/>
      <w:marBottom w:val="0"/>
      <w:divBdr>
        <w:top w:val="none" w:sz="0" w:space="0" w:color="auto"/>
        <w:left w:val="none" w:sz="0" w:space="0" w:color="auto"/>
        <w:bottom w:val="none" w:sz="0" w:space="0" w:color="auto"/>
        <w:right w:val="none" w:sz="0" w:space="0" w:color="auto"/>
      </w:divBdr>
    </w:div>
    <w:div w:id="1501971933">
      <w:bodyDiv w:val="1"/>
      <w:marLeft w:val="0"/>
      <w:marRight w:val="0"/>
      <w:marTop w:val="0"/>
      <w:marBottom w:val="0"/>
      <w:divBdr>
        <w:top w:val="none" w:sz="0" w:space="0" w:color="auto"/>
        <w:left w:val="none" w:sz="0" w:space="0" w:color="auto"/>
        <w:bottom w:val="none" w:sz="0" w:space="0" w:color="auto"/>
        <w:right w:val="none" w:sz="0" w:space="0" w:color="auto"/>
      </w:divBdr>
      <w:divsChild>
        <w:div w:id="867303640">
          <w:marLeft w:val="360"/>
          <w:marRight w:val="0"/>
          <w:marTop w:val="200"/>
          <w:marBottom w:val="0"/>
          <w:divBdr>
            <w:top w:val="none" w:sz="0" w:space="0" w:color="auto"/>
            <w:left w:val="none" w:sz="0" w:space="0" w:color="auto"/>
            <w:bottom w:val="none" w:sz="0" w:space="0" w:color="auto"/>
            <w:right w:val="none" w:sz="0" w:space="0" w:color="auto"/>
          </w:divBdr>
        </w:div>
        <w:div w:id="1496611166">
          <w:marLeft w:val="360"/>
          <w:marRight w:val="0"/>
          <w:marTop w:val="200"/>
          <w:marBottom w:val="0"/>
          <w:divBdr>
            <w:top w:val="none" w:sz="0" w:space="0" w:color="auto"/>
            <w:left w:val="none" w:sz="0" w:space="0" w:color="auto"/>
            <w:bottom w:val="none" w:sz="0" w:space="0" w:color="auto"/>
            <w:right w:val="none" w:sz="0" w:space="0" w:color="auto"/>
          </w:divBdr>
        </w:div>
        <w:div w:id="1731535153">
          <w:marLeft w:val="360"/>
          <w:marRight w:val="0"/>
          <w:marTop w:val="200"/>
          <w:marBottom w:val="0"/>
          <w:divBdr>
            <w:top w:val="none" w:sz="0" w:space="0" w:color="auto"/>
            <w:left w:val="none" w:sz="0" w:space="0" w:color="auto"/>
            <w:bottom w:val="none" w:sz="0" w:space="0" w:color="auto"/>
            <w:right w:val="none" w:sz="0" w:space="0" w:color="auto"/>
          </w:divBdr>
        </w:div>
        <w:div w:id="940183629">
          <w:marLeft w:val="360"/>
          <w:marRight w:val="0"/>
          <w:marTop w:val="200"/>
          <w:marBottom w:val="0"/>
          <w:divBdr>
            <w:top w:val="none" w:sz="0" w:space="0" w:color="auto"/>
            <w:left w:val="none" w:sz="0" w:space="0" w:color="auto"/>
            <w:bottom w:val="none" w:sz="0" w:space="0" w:color="auto"/>
            <w:right w:val="none" w:sz="0" w:space="0" w:color="auto"/>
          </w:divBdr>
        </w:div>
        <w:div w:id="14046056">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389</TotalTime>
  <Pages>5</Pages>
  <Words>480</Words>
  <Characters>2736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Mitchler</dc:creator>
  <cp:keywords/>
  <dc:description/>
  <cp:lastModifiedBy>Eric Mitchler</cp:lastModifiedBy>
  <cp:revision>10</cp:revision>
  <cp:lastPrinted>2019-10-30T02:58:00Z</cp:lastPrinted>
  <dcterms:created xsi:type="dcterms:W3CDTF">2018-12-03T00:47:00Z</dcterms:created>
  <dcterms:modified xsi:type="dcterms:W3CDTF">2020-12-01T01:57:00Z</dcterms:modified>
</cp:coreProperties>
</file>